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8E8" w:rsidRDefault="002A7939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关于举办东北三省公共管理培养方案研讨会</w:t>
      </w:r>
      <w:r w:rsidR="00616560" w:rsidRPr="00616560">
        <w:rPr>
          <w:rFonts w:ascii="宋体" w:hAnsi="宋体"/>
          <w:b/>
          <w:sz w:val="30"/>
          <w:szCs w:val="30"/>
        </w:rPr>
        <w:t>暨</w:t>
      </w:r>
      <w:r>
        <w:rPr>
          <w:rFonts w:ascii="宋体" w:hAnsi="宋体" w:hint="eastAsia"/>
          <w:b/>
          <w:sz w:val="30"/>
          <w:szCs w:val="30"/>
        </w:rPr>
        <w:t>公共管理提案大赛的通知</w:t>
      </w:r>
    </w:p>
    <w:p w:rsidR="004878E8" w:rsidRDefault="004878E8">
      <w:pPr>
        <w:jc w:val="center"/>
        <w:rPr>
          <w:rFonts w:ascii="黑体" w:eastAsia="黑体" w:hint="eastAsia"/>
          <w:sz w:val="32"/>
          <w:szCs w:val="32"/>
        </w:rPr>
      </w:pPr>
    </w:p>
    <w:p w:rsidR="004878E8" w:rsidRDefault="00774045" w:rsidP="006C7999">
      <w:pPr>
        <w:spacing w:beforeLines="100" w:afterLines="100"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东北三省各</w:t>
      </w:r>
      <w:r>
        <w:rPr>
          <w:rFonts w:hint="eastAsia"/>
          <w:b/>
          <w:sz w:val="24"/>
          <w:szCs w:val="24"/>
        </w:rPr>
        <w:t>MPA</w:t>
      </w:r>
      <w:r>
        <w:rPr>
          <w:rFonts w:hint="eastAsia"/>
          <w:b/>
          <w:sz w:val="24"/>
          <w:szCs w:val="24"/>
        </w:rPr>
        <w:t>教育中心</w:t>
      </w:r>
      <w:r w:rsidR="002A7939">
        <w:rPr>
          <w:rFonts w:ascii="宋体" w:hAnsi="宋体" w:hint="eastAsia"/>
          <w:b/>
          <w:sz w:val="24"/>
          <w:szCs w:val="24"/>
        </w:rPr>
        <w:t>：</w:t>
      </w:r>
    </w:p>
    <w:p w:rsidR="004878E8" w:rsidRDefault="00812F1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为探讨新时期公共管理专业硕士研究生的</w:t>
      </w:r>
      <w:r w:rsidR="002A7939">
        <w:rPr>
          <w:rFonts w:ascii="宋体" w:hAnsi="宋体" w:hint="eastAsia"/>
          <w:sz w:val="24"/>
          <w:szCs w:val="24"/>
        </w:rPr>
        <w:t>培养</w:t>
      </w:r>
      <w:r>
        <w:rPr>
          <w:rFonts w:ascii="宋体" w:hAnsi="宋体" w:hint="eastAsia"/>
          <w:sz w:val="24"/>
          <w:szCs w:val="24"/>
        </w:rPr>
        <w:t>方案</w:t>
      </w:r>
      <w:r w:rsidR="002A7939">
        <w:rPr>
          <w:rFonts w:ascii="宋体" w:hAnsi="宋体" w:hint="eastAsia"/>
          <w:sz w:val="24"/>
          <w:szCs w:val="24"/>
        </w:rPr>
        <w:t>，提高公共管理专</w:t>
      </w:r>
      <w:r w:rsidR="00774045">
        <w:rPr>
          <w:rFonts w:ascii="宋体" w:hAnsi="宋体" w:hint="eastAsia"/>
          <w:sz w:val="24"/>
          <w:szCs w:val="24"/>
        </w:rPr>
        <w:t>业</w:t>
      </w:r>
      <w:r w:rsidR="002A7939">
        <w:rPr>
          <w:rFonts w:ascii="宋体" w:hAnsi="宋体" w:hint="eastAsia"/>
          <w:sz w:val="24"/>
          <w:szCs w:val="24"/>
        </w:rPr>
        <w:t>硕</w:t>
      </w:r>
      <w:r w:rsidR="00774045">
        <w:rPr>
          <w:rFonts w:ascii="宋体" w:hAnsi="宋体" w:hint="eastAsia"/>
          <w:sz w:val="24"/>
          <w:szCs w:val="24"/>
        </w:rPr>
        <w:t>士</w:t>
      </w:r>
      <w:r w:rsidR="00071549">
        <w:rPr>
          <w:rFonts w:ascii="宋体" w:hAnsi="宋体" w:hint="eastAsia"/>
          <w:sz w:val="24"/>
          <w:szCs w:val="24"/>
        </w:rPr>
        <w:t>研究生的培养质量，加强东北三省</w:t>
      </w:r>
      <w:r w:rsidR="002A7939">
        <w:rPr>
          <w:rFonts w:ascii="宋体" w:hAnsi="宋体" w:hint="eastAsia"/>
          <w:sz w:val="24"/>
          <w:szCs w:val="24"/>
        </w:rPr>
        <w:t>公共管理教师和研究生的学术交流，特举办本次活动。本次活动由</w:t>
      </w:r>
      <w:r w:rsidR="00573590">
        <w:rPr>
          <w:rFonts w:ascii="宋体" w:hAnsi="宋体" w:hint="eastAsia"/>
          <w:sz w:val="24"/>
          <w:szCs w:val="24"/>
        </w:rPr>
        <w:t>东北大学MPA教育中心、</w:t>
      </w:r>
      <w:r w:rsidR="002A7939">
        <w:rPr>
          <w:rFonts w:ascii="宋体" w:hAnsi="宋体" w:hint="eastAsia"/>
          <w:sz w:val="24"/>
          <w:szCs w:val="24"/>
        </w:rPr>
        <w:t>哈尔滨工业大学MPA</w:t>
      </w:r>
      <w:r w:rsidR="00101E46">
        <w:rPr>
          <w:rFonts w:ascii="宋体" w:hAnsi="宋体" w:hint="eastAsia"/>
          <w:sz w:val="24"/>
          <w:szCs w:val="24"/>
        </w:rPr>
        <w:t>教育中心</w:t>
      </w:r>
      <w:r w:rsidR="002A7939">
        <w:rPr>
          <w:rFonts w:ascii="宋体" w:hAnsi="宋体" w:hint="eastAsia"/>
          <w:sz w:val="24"/>
          <w:szCs w:val="24"/>
        </w:rPr>
        <w:t>、</w:t>
      </w:r>
      <w:r w:rsidR="00623FA7">
        <w:rPr>
          <w:rFonts w:ascii="宋体" w:hAnsi="宋体" w:hint="eastAsia"/>
          <w:sz w:val="24"/>
          <w:szCs w:val="24"/>
        </w:rPr>
        <w:t>东北师范大学MPA教育中心、</w:t>
      </w:r>
      <w:r w:rsidR="002A7939">
        <w:rPr>
          <w:rFonts w:ascii="宋体" w:hAnsi="宋体" w:hint="eastAsia"/>
          <w:sz w:val="24"/>
          <w:szCs w:val="24"/>
        </w:rPr>
        <w:t>吉林大学MPA教育中心</w:t>
      </w:r>
      <w:r w:rsidR="00AB06FB">
        <w:rPr>
          <w:rFonts w:ascii="宋体" w:hAnsi="宋体" w:hint="eastAsia"/>
          <w:sz w:val="24"/>
          <w:szCs w:val="24"/>
        </w:rPr>
        <w:t>联</w:t>
      </w:r>
      <w:r w:rsidR="00623FA7">
        <w:rPr>
          <w:rFonts w:ascii="宋体" w:hAnsi="宋体" w:hint="eastAsia"/>
          <w:sz w:val="24"/>
          <w:szCs w:val="24"/>
        </w:rPr>
        <w:t>合</w:t>
      </w:r>
      <w:r w:rsidR="00AB06FB">
        <w:rPr>
          <w:rFonts w:ascii="宋体" w:hAnsi="宋体" w:hint="eastAsia"/>
          <w:sz w:val="24"/>
          <w:szCs w:val="24"/>
        </w:rPr>
        <w:t>举</w:t>
      </w:r>
      <w:r w:rsidR="00623FA7">
        <w:rPr>
          <w:rFonts w:ascii="宋体" w:hAnsi="宋体" w:hint="eastAsia"/>
          <w:sz w:val="24"/>
          <w:szCs w:val="24"/>
        </w:rPr>
        <w:t>办</w:t>
      </w:r>
      <w:r w:rsidR="00071549">
        <w:rPr>
          <w:rFonts w:ascii="宋体" w:hAnsi="宋体" w:hint="eastAsia"/>
          <w:sz w:val="24"/>
          <w:szCs w:val="24"/>
        </w:rPr>
        <w:t>，由</w:t>
      </w:r>
      <w:r w:rsidR="002A7939">
        <w:rPr>
          <w:rFonts w:ascii="宋体" w:hAnsi="宋体" w:hint="eastAsia"/>
          <w:sz w:val="24"/>
          <w:szCs w:val="24"/>
        </w:rPr>
        <w:t>吉林大学行政学院</w:t>
      </w:r>
      <w:r w:rsidR="00101E46">
        <w:rPr>
          <w:rFonts w:ascii="宋体" w:hAnsi="宋体" w:hint="eastAsia"/>
          <w:sz w:val="24"/>
          <w:szCs w:val="24"/>
        </w:rPr>
        <w:t>MPA教育中心</w:t>
      </w:r>
      <w:r w:rsidR="002A7939">
        <w:rPr>
          <w:rFonts w:ascii="宋体" w:hAnsi="宋体" w:hint="eastAsia"/>
          <w:sz w:val="24"/>
          <w:szCs w:val="24"/>
        </w:rPr>
        <w:t>承办，</w:t>
      </w:r>
      <w:r w:rsidR="002A7939" w:rsidRPr="00812F1B">
        <w:rPr>
          <w:rFonts w:ascii="宋体" w:hAnsi="宋体" w:hint="eastAsia"/>
          <w:sz w:val="24"/>
          <w:szCs w:val="24"/>
        </w:rPr>
        <w:t>现</w:t>
      </w:r>
      <w:r w:rsidR="002A7939">
        <w:rPr>
          <w:rFonts w:ascii="宋体" w:hAnsi="宋体" w:hint="eastAsia"/>
          <w:sz w:val="24"/>
          <w:szCs w:val="24"/>
        </w:rPr>
        <w:t>就相关事宜通知如下：</w:t>
      </w:r>
    </w:p>
    <w:p w:rsidR="004878E8" w:rsidRDefault="002A7939" w:rsidP="006C7999">
      <w:pPr>
        <w:spacing w:beforeLines="50" w:afterLines="50"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一、</w:t>
      </w:r>
      <w:r w:rsidR="009507F1">
        <w:rPr>
          <w:rFonts w:ascii="宋体" w:hAnsi="宋体" w:hint="eastAsia"/>
          <w:b/>
          <w:sz w:val="24"/>
          <w:szCs w:val="24"/>
        </w:rPr>
        <w:t>会议</w:t>
      </w:r>
      <w:r>
        <w:rPr>
          <w:rFonts w:ascii="宋体" w:hAnsi="宋体" w:hint="eastAsia"/>
          <w:b/>
          <w:sz w:val="24"/>
          <w:szCs w:val="24"/>
        </w:rPr>
        <w:t>时间</w:t>
      </w:r>
    </w:p>
    <w:p w:rsidR="004878E8" w:rsidRDefault="002A7939" w:rsidP="006C7999">
      <w:pPr>
        <w:spacing w:beforeLines="50" w:afterLines="50"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2017年7月1</w:t>
      </w:r>
      <w:r w:rsidR="009507F1">
        <w:rPr>
          <w:rFonts w:ascii="宋体" w:hAnsi="宋体" w:hint="eastAsia"/>
          <w:sz w:val="24"/>
          <w:szCs w:val="24"/>
        </w:rPr>
        <w:t>0</w:t>
      </w:r>
      <w:r>
        <w:rPr>
          <w:rFonts w:ascii="宋体" w:hAnsi="宋体" w:hint="eastAsia"/>
          <w:sz w:val="24"/>
          <w:szCs w:val="24"/>
        </w:rPr>
        <w:t>日-1</w:t>
      </w:r>
      <w:r w:rsidR="009507F1"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日（</w:t>
      </w:r>
      <w:r w:rsidR="009507F1">
        <w:rPr>
          <w:rFonts w:ascii="宋体" w:hAnsi="宋体" w:hint="eastAsia"/>
          <w:sz w:val="24"/>
          <w:szCs w:val="24"/>
        </w:rPr>
        <w:t>7</w:t>
      </w:r>
      <w:r>
        <w:rPr>
          <w:rFonts w:ascii="宋体" w:hAnsi="宋体" w:hint="eastAsia"/>
          <w:sz w:val="24"/>
          <w:szCs w:val="24"/>
        </w:rPr>
        <w:t>月</w:t>
      </w:r>
      <w:r w:rsidR="009507F1">
        <w:rPr>
          <w:rFonts w:ascii="宋体" w:hAnsi="宋体" w:hint="eastAsia"/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日报到）</w:t>
      </w:r>
    </w:p>
    <w:p w:rsidR="004878E8" w:rsidRDefault="002A7939" w:rsidP="006C7999">
      <w:pPr>
        <w:spacing w:beforeLines="50" w:afterLines="50"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二、</w:t>
      </w:r>
      <w:r w:rsidR="009507F1">
        <w:rPr>
          <w:rFonts w:ascii="宋体" w:hAnsi="宋体" w:hint="eastAsia"/>
          <w:b/>
          <w:sz w:val="24"/>
          <w:szCs w:val="24"/>
        </w:rPr>
        <w:t>会议</w:t>
      </w:r>
      <w:r>
        <w:rPr>
          <w:rFonts w:ascii="宋体" w:hAnsi="宋体" w:hint="eastAsia"/>
          <w:b/>
          <w:sz w:val="24"/>
          <w:szCs w:val="24"/>
        </w:rPr>
        <w:t>地点</w:t>
      </w:r>
    </w:p>
    <w:p w:rsidR="004878E8" w:rsidRDefault="006B6533" w:rsidP="006C7999">
      <w:pPr>
        <w:spacing w:beforeLines="50" w:afterLines="50"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吉林大学</w:t>
      </w:r>
      <w:r w:rsidR="002A7939">
        <w:rPr>
          <w:rFonts w:ascii="宋体" w:hAnsi="宋体" w:hint="eastAsia"/>
          <w:sz w:val="24"/>
          <w:szCs w:val="24"/>
        </w:rPr>
        <w:t>东荣大厦</w:t>
      </w:r>
    </w:p>
    <w:p w:rsidR="004878E8" w:rsidRDefault="002A7939">
      <w:pPr>
        <w:widowControl/>
        <w:ind w:firstLine="480"/>
        <w:jc w:val="left"/>
        <w:rPr>
          <w:rFonts w:ascii="宋体" w:hAnsi="宋体"/>
          <w:b/>
          <w:sz w:val="24"/>
          <w:szCs w:val="24"/>
        </w:rPr>
      </w:pPr>
      <w:r w:rsidRPr="00AB06FB">
        <w:rPr>
          <w:rFonts w:ascii="宋体" w:hAnsi="宋体" w:hint="eastAsia"/>
          <w:b/>
          <w:sz w:val="24"/>
          <w:szCs w:val="24"/>
        </w:rPr>
        <w:t>三、</w:t>
      </w:r>
      <w:r w:rsidR="009507F1" w:rsidRPr="00AB06FB">
        <w:rPr>
          <w:rFonts w:ascii="宋体" w:hAnsi="宋体" w:hint="eastAsia"/>
          <w:b/>
          <w:sz w:val="24"/>
          <w:szCs w:val="24"/>
        </w:rPr>
        <w:t>会议</w:t>
      </w:r>
      <w:r w:rsidRPr="00AB06FB">
        <w:rPr>
          <w:rFonts w:ascii="宋体" w:hAnsi="宋体" w:hint="eastAsia"/>
          <w:b/>
          <w:sz w:val="24"/>
          <w:szCs w:val="24"/>
        </w:rPr>
        <w:t>内容及日程安排</w:t>
      </w:r>
    </w:p>
    <w:p w:rsidR="00D76BAA" w:rsidRPr="00D76BAA" w:rsidRDefault="00D76BAA">
      <w:pPr>
        <w:widowControl/>
        <w:ind w:firstLine="480"/>
        <w:jc w:val="left"/>
        <w:rPr>
          <w:rFonts w:ascii="宋体" w:hAnsi="宋体"/>
          <w:sz w:val="24"/>
          <w:szCs w:val="24"/>
        </w:rPr>
      </w:pPr>
    </w:p>
    <w:p w:rsidR="004878E8" w:rsidRDefault="002A7939" w:rsidP="00D76BAA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1、公共管理培养方案研讨会。</w:t>
      </w:r>
      <w:r w:rsidR="00D76BAA">
        <w:rPr>
          <w:rFonts w:ascii="宋体" w:hAnsi="宋体" w:hint="eastAsia"/>
          <w:sz w:val="24"/>
          <w:szCs w:val="24"/>
        </w:rPr>
        <w:t>参会人员为</w:t>
      </w:r>
      <w:r w:rsidR="00D76BAA" w:rsidRPr="00D76BAA">
        <w:rPr>
          <w:rFonts w:ascii="宋体" w:hAnsi="宋体" w:hint="eastAsia"/>
          <w:sz w:val="24"/>
          <w:szCs w:val="24"/>
        </w:rPr>
        <w:t>东北</w:t>
      </w:r>
      <w:r w:rsidR="00D76BAA">
        <w:rPr>
          <w:rFonts w:ascii="宋体" w:hAnsi="宋体" w:hint="eastAsia"/>
          <w:sz w:val="24"/>
          <w:szCs w:val="24"/>
        </w:rPr>
        <w:t>三省各</w:t>
      </w:r>
      <w:r w:rsidR="00D76BAA" w:rsidRPr="00D76BAA">
        <w:rPr>
          <w:rFonts w:ascii="宋体" w:hAnsi="宋体" w:hint="eastAsia"/>
          <w:sz w:val="24"/>
          <w:szCs w:val="24"/>
        </w:rPr>
        <w:t>MPA教育</w:t>
      </w:r>
      <w:r w:rsidR="00D76BAA">
        <w:rPr>
          <w:rFonts w:ascii="宋体" w:hAnsi="宋体" w:hint="eastAsia"/>
          <w:sz w:val="24"/>
          <w:szCs w:val="24"/>
        </w:rPr>
        <w:t>中心</w:t>
      </w:r>
      <w:r w:rsidR="00D76BAA" w:rsidRPr="00D76BAA">
        <w:rPr>
          <w:rFonts w:ascii="宋体" w:hAnsi="宋体" w:hint="eastAsia"/>
          <w:sz w:val="24"/>
          <w:szCs w:val="24"/>
        </w:rPr>
        <w:t>的主管领导、MPA任课教师、</w:t>
      </w:r>
      <w:r w:rsidR="00E04F95">
        <w:rPr>
          <w:rFonts w:ascii="宋体" w:hAnsi="宋体" w:hint="eastAsia"/>
          <w:sz w:val="24"/>
          <w:szCs w:val="24"/>
        </w:rPr>
        <w:t>MPA</w:t>
      </w:r>
      <w:r w:rsidR="00D76BAA" w:rsidRPr="00D76BAA">
        <w:rPr>
          <w:rFonts w:ascii="宋体" w:hAnsi="宋体" w:hint="eastAsia"/>
          <w:sz w:val="24"/>
          <w:szCs w:val="24"/>
        </w:rPr>
        <w:t>教学</w:t>
      </w:r>
      <w:r w:rsidR="00E04F95">
        <w:rPr>
          <w:rFonts w:ascii="宋体" w:hAnsi="宋体" w:hint="eastAsia"/>
          <w:sz w:val="24"/>
          <w:szCs w:val="24"/>
        </w:rPr>
        <w:t>管理人员</w:t>
      </w:r>
      <w:r w:rsidR="00D76BAA" w:rsidRPr="00D76BAA">
        <w:rPr>
          <w:rFonts w:ascii="宋体" w:hAnsi="宋体" w:hint="eastAsia"/>
          <w:sz w:val="24"/>
          <w:szCs w:val="24"/>
        </w:rPr>
        <w:t>和参加提案大赛的研究生。</w:t>
      </w:r>
      <w:r w:rsidR="00D76BAA">
        <w:rPr>
          <w:rFonts w:ascii="宋体" w:hAnsi="宋体" w:hint="eastAsia"/>
          <w:sz w:val="24"/>
          <w:szCs w:val="24"/>
        </w:rPr>
        <w:t>参会人</w:t>
      </w:r>
      <w:r>
        <w:rPr>
          <w:rFonts w:ascii="宋体" w:hAnsi="宋体" w:hint="eastAsia"/>
          <w:sz w:val="24"/>
          <w:szCs w:val="24"/>
        </w:rPr>
        <w:t>员以分组的形式进行研讨，可提交公共管理教学及管理的相关论文，组委会将对优秀论文集册公开发表。</w:t>
      </w:r>
    </w:p>
    <w:p w:rsidR="004878E8" w:rsidRDefault="002A7939" w:rsidP="006C7999">
      <w:pPr>
        <w:spacing w:beforeLines="50" w:afterLines="50"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2、公共管理研究生提案大赛。</w:t>
      </w:r>
    </w:p>
    <w:p w:rsidR="00AD3320" w:rsidRDefault="002A7939" w:rsidP="006C7999">
      <w:pPr>
        <w:spacing w:beforeLines="50" w:afterLines="50"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提案内容主要针对公共管理相关领域</w:t>
      </w:r>
      <w:r w:rsidR="00AD3320">
        <w:rPr>
          <w:rFonts w:ascii="宋体" w:hAnsi="宋体" w:hint="eastAsia"/>
          <w:sz w:val="24"/>
          <w:szCs w:val="24"/>
        </w:rPr>
        <w:t>，各培养单位可组织1-3支参赛队伍，</w:t>
      </w:r>
      <w:r w:rsidR="009507F1">
        <w:rPr>
          <w:rFonts w:ascii="宋体" w:hAnsi="宋体" w:hint="eastAsia"/>
          <w:sz w:val="24"/>
          <w:szCs w:val="24"/>
        </w:rPr>
        <w:t>每支参赛队伍</w:t>
      </w:r>
      <w:r>
        <w:rPr>
          <w:rFonts w:ascii="宋体" w:hAnsi="宋体" w:hint="eastAsia"/>
          <w:sz w:val="24"/>
          <w:szCs w:val="24"/>
        </w:rPr>
        <w:t>可提交</w:t>
      </w:r>
      <w:r w:rsidR="009507F1">
        <w:rPr>
          <w:rFonts w:ascii="宋体" w:hAnsi="宋体" w:hint="eastAsia"/>
          <w:sz w:val="24"/>
          <w:szCs w:val="24"/>
        </w:rPr>
        <w:t>1个</w:t>
      </w:r>
      <w:r>
        <w:rPr>
          <w:rFonts w:ascii="宋体" w:hAnsi="宋体" w:hint="eastAsia"/>
          <w:sz w:val="24"/>
          <w:szCs w:val="24"/>
        </w:rPr>
        <w:t>提案，由组委会</w:t>
      </w:r>
      <w:r w:rsidR="00623FA7">
        <w:rPr>
          <w:rFonts w:ascii="宋体" w:hAnsi="宋体" w:hint="eastAsia"/>
          <w:sz w:val="24"/>
          <w:szCs w:val="24"/>
        </w:rPr>
        <w:t>邀请</w:t>
      </w:r>
      <w:r w:rsidR="002F4B0F">
        <w:rPr>
          <w:rFonts w:ascii="宋体" w:hAnsi="宋体" w:hint="eastAsia"/>
          <w:sz w:val="24"/>
          <w:szCs w:val="24"/>
        </w:rPr>
        <w:t>与会</w:t>
      </w:r>
      <w:r w:rsidR="00623FA7">
        <w:rPr>
          <w:rFonts w:ascii="宋体" w:hAnsi="宋体" w:hint="eastAsia"/>
          <w:sz w:val="24"/>
          <w:szCs w:val="24"/>
        </w:rPr>
        <w:t>学校学术专家</w:t>
      </w:r>
      <w:r>
        <w:rPr>
          <w:rFonts w:ascii="宋体" w:hAnsi="宋体" w:hint="eastAsia"/>
          <w:sz w:val="24"/>
          <w:szCs w:val="24"/>
        </w:rPr>
        <w:t>组成评委团进行比赛。</w:t>
      </w:r>
    </w:p>
    <w:p w:rsidR="004878E8" w:rsidRPr="001F7CB9" w:rsidRDefault="00AD3320" w:rsidP="006C7999">
      <w:pPr>
        <w:spacing w:beforeLines="50" w:afterLines="50"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1F7CB9">
        <w:rPr>
          <w:rFonts w:ascii="宋体" w:hAnsi="宋体" w:hint="eastAsia"/>
          <w:sz w:val="24"/>
          <w:szCs w:val="24"/>
        </w:rPr>
        <w:t>3、会议及大赛具体的日程安排详见9号报</w:t>
      </w:r>
      <w:r w:rsidR="009D3589">
        <w:rPr>
          <w:rFonts w:ascii="宋体" w:hAnsi="宋体" w:hint="eastAsia"/>
          <w:sz w:val="24"/>
          <w:szCs w:val="24"/>
        </w:rPr>
        <w:t>到</w:t>
      </w:r>
      <w:r w:rsidRPr="001F7CB9">
        <w:rPr>
          <w:rFonts w:ascii="宋体" w:hAnsi="宋体" w:hint="eastAsia"/>
          <w:sz w:val="24"/>
          <w:szCs w:val="24"/>
        </w:rPr>
        <w:t>时发布的会</w:t>
      </w:r>
      <w:r w:rsidR="00071549">
        <w:rPr>
          <w:rFonts w:ascii="宋体" w:hAnsi="宋体" w:hint="eastAsia"/>
          <w:sz w:val="24"/>
          <w:szCs w:val="24"/>
        </w:rPr>
        <w:t>议须</w:t>
      </w:r>
      <w:r w:rsidRPr="001F7CB9">
        <w:rPr>
          <w:rFonts w:ascii="宋体" w:hAnsi="宋体" w:hint="eastAsia"/>
          <w:sz w:val="24"/>
          <w:szCs w:val="24"/>
        </w:rPr>
        <w:t>知。</w:t>
      </w:r>
    </w:p>
    <w:p w:rsidR="004878E8" w:rsidRDefault="004878E8" w:rsidP="006C7999">
      <w:pPr>
        <w:spacing w:beforeLines="50" w:afterLines="50"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4878E8" w:rsidRDefault="00AD3320" w:rsidP="006C7999">
      <w:pPr>
        <w:spacing w:beforeLines="50" w:afterLines="50"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lastRenderedPageBreak/>
        <w:t>四</w:t>
      </w:r>
      <w:r w:rsidR="002A7939">
        <w:rPr>
          <w:rFonts w:ascii="宋体" w:hAnsi="宋体" w:hint="eastAsia"/>
          <w:b/>
          <w:sz w:val="24"/>
          <w:szCs w:val="24"/>
        </w:rPr>
        <w:t>、</w:t>
      </w:r>
      <w:r w:rsidR="00774045">
        <w:rPr>
          <w:rFonts w:ascii="宋体" w:hAnsi="宋体" w:hint="eastAsia"/>
          <w:b/>
          <w:sz w:val="24"/>
          <w:szCs w:val="24"/>
        </w:rPr>
        <w:t>会议</w:t>
      </w:r>
      <w:r w:rsidR="002A7939">
        <w:rPr>
          <w:rFonts w:ascii="宋体" w:hAnsi="宋体" w:hint="eastAsia"/>
          <w:b/>
          <w:sz w:val="24"/>
          <w:szCs w:val="24"/>
        </w:rPr>
        <w:t>费用</w:t>
      </w:r>
    </w:p>
    <w:p w:rsidR="004878E8" w:rsidRDefault="002A793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hint="eastAsia"/>
          <w:sz w:val="24"/>
          <w:szCs w:val="24"/>
        </w:rPr>
        <w:t>本次会议不收取任何费用，住宿及交通费用请各位参会学员自理，会务组可以统一代为安排住宿酒店（费用自理），住宿酒店为君怡酒店，地址：长春市高新区修正路</w:t>
      </w:r>
      <w:r>
        <w:rPr>
          <w:rFonts w:hint="eastAsia"/>
          <w:sz w:val="24"/>
          <w:szCs w:val="24"/>
        </w:rPr>
        <w:t>811</w:t>
      </w:r>
      <w:r>
        <w:rPr>
          <w:rFonts w:hint="eastAsia"/>
          <w:sz w:val="24"/>
          <w:szCs w:val="24"/>
        </w:rPr>
        <w:t>号君怡酒店，联系电话：</w:t>
      </w:r>
      <w:r>
        <w:rPr>
          <w:rFonts w:hint="eastAsia"/>
          <w:sz w:val="24"/>
          <w:szCs w:val="24"/>
        </w:rPr>
        <w:t>0431-85070622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18686551109</w:t>
      </w:r>
      <w:r>
        <w:rPr>
          <w:rFonts w:hint="eastAsia"/>
          <w:sz w:val="24"/>
          <w:szCs w:val="24"/>
        </w:rPr>
        <w:t>。</w:t>
      </w:r>
    </w:p>
    <w:p w:rsidR="004878E8" w:rsidRDefault="00AD3320" w:rsidP="006C7999">
      <w:pPr>
        <w:spacing w:beforeLines="50" w:afterLines="50"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五</w:t>
      </w:r>
      <w:r w:rsidR="002A7939">
        <w:rPr>
          <w:rFonts w:ascii="宋体" w:hAnsi="宋体" w:hint="eastAsia"/>
          <w:b/>
          <w:sz w:val="24"/>
          <w:szCs w:val="24"/>
        </w:rPr>
        <w:t>、报名方式</w:t>
      </w:r>
    </w:p>
    <w:p w:rsidR="004878E8" w:rsidRDefault="002A7939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请于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日前填好报名表，</w:t>
      </w:r>
      <w:hyperlink r:id="rId8" w:history="1">
        <w:r>
          <w:rPr>
            <w:rStyle w:val="a6"/>
            <w:rFonts w:hint="eastAsia"/>
            <w:color w:val="000000"/>
            <w:sz w:val="24"/>
            <w:szCs w:val="24"/>
            <w:u w:val="none"/>
          </w:rPr>
          <w:t>发送电子邮件至</w:t>
        </w:r>
        <w:r>
          <w:rPr>
            <w:rStyle w:val="a6"/>
            <w:rFonts w:ascii="Times New Roman" w:hAnsi="Times New Roman" w:cs="Times New Roman"/>
            <w:color w:val="000000"/>
            <w:sz w:val="24"/>
            <w:szCs w:val="24"/>
            <w:u w:val="none"/>
          </w:rPr>
          <w:t>quwn@jlu.edu.cn</w:t>
        </w:r>
      </w:hyperlink>
      <w:r>
        <w:rPr>
          <w:rFonts w:hint="eastAsia"/>
          <w:sz w:val="24"/>
          <w:szCs w:val="24"/>
        </w:rPr>
        <w:t>，邮件标题请注明“</w:t>
      </w:r>
      <w:r>
        <w:rPr>
          <w:rFonts w:hint="eastAsia"/>
          <w:sz w:val="24"/>
          <w:szCs w:val="24"/>
        </w:rPr>
        <w:t>MPA</w:t>
      </w:r>
      <w:r>
        <w:rPr>
          <w:rFonts w:hint="eastAsia"/>
          <w:sz w:val="24"/>
          <w:szCs w:val="24"/>
        </w:rPr>
        <w:t>会务”字样。会务组收到报名表后，将于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日前统一向符合报名条件的学员发送确认邀请函，收到确认邀请函的参会学员请于</w:t>
      </w:r>
      <w:r w:rsidR="009507F1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</w:t>
      </w:r>
      <w:r w:rsidR="009507F1"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日赴君怡酒店报到。</w:t>
      </w:r>
    </w:p>
    <w:p w:rsidR="00812F1B" w:rsidRPr="00812F1B" w:rsidRDefault="00812F1B" w:rsidP="006C7999">
      <w:pPr>
        <w:spacing w:beforeLines="50" w:afterLines="50"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 w:rsidRPr="00812F1B">
        <w:rPr>
          <w:rFonts w:ascii="宋体" w:hAnsi="宋体" w:hint="eastAsia"/>
          <w:b/>
          <w:sz w:val="24"/>
          <w:szCs w:val="24"/>
        </w:rPr>
        <w:t>六</w:t>
      </w:r>
      <w:r w:rsidR="00AB06FB">
        <w:rPr>
          <w:rFonts w:ascii="宋体" w:hAnsi="宋体" w:hint="eastAsia"/>
          <w:b/>
          <w:sz w:val="24"/>
          <w:szCs w:val="24"/>
        </w:rPr>
        <w:t>、</w:t>
      </w:r>
      <w:r w:rsidRPr="00812F1B">
        <w:rPr>
          <w:rFonts w:ascii="宋体" w:hAnsi="宋体" w:hint="eastAsia"/>
          <w:b/>
          <w:sz w:val="24"/>
          <w:szCs w:val="24"/>
        </w:rPr>
        <w:t>报</w:t>
      </w:r>
      <w:r w:rsidR="00AB06FB">
        <w:rPr>
          <w:rFonts w:ascii="宋体" w:hAnsi="宋体" w:hint="eastAsia"/>
          <w:b/>
          <w:sz w:val="24"/>
          <w:szCs w:val="24"/>
        </w:rPr>
        <w:t>到</w:t>
      </w:r>
      <w:r w:rsidRPr="00812F1B">
        <w:rPr>
          <w:rFonts w:ascii="宋体" w:hAnsi="宋体" w:hint="eastAsia"/>
          <w:b/>
          <w:sz w:val="24"/>
          <w:szCs w:val="24"/>
        </w:rPr>
        <w:t>时间、地点</w:t>
      </w:r>
    </w:p>
    <w:p w:rsidR="00812F1B" w:rsidRDefault="00812F1B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时间：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——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30</w:t>
      </w:r>
    </w:p>
    <w:p w:rsidR="00812F1B" w:rsidRDefault="00812F1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hint="eastAsia"/>
          <w:sz w:val="24"/>
          <w:szCs w:val="24"/>
        </w:rPr>
        <w:t>地点：君怡酒店，长春市高新区修正路</w:t>
      </w:r>
      <w:r>
        <w:rPr>
          <w:rFonts w:hint="eastAsia"/>
          <w:sz w:val="24"/>
          <w:szCs w:val="24"/>
        </w:rPr>
        <w:t>811</w:t>
      </w:r>
      <w:r>
        <w:rPr>
          <w:rFonts w:hint="eastAsia"/>
          <w:sz w:val="24"/>
          <w:szCs w:val="24"/>
        </w:rPr>
        <w:t>号君怡酒店，联系电话：</w:t>
      </w:r>
      <w:r>
        <w:rPr>
          <w:rFonts w:hint="eastAsia"/>
          <w:sz w:val="24"/>
          <w:szCs w:val="24"/>
        </w:rPr>
        <w:t>0431-85070622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18686551109</w:t>
      </w:r>
      <w:r>
        <w:rPr>
          <w:rFonts w:hint="eastAsia"/>
          <w:sz w:val="24"/>
          <w:szCs w:val="24"/>
        </w:rPr>
        <w:t>。</w:t>
      </w:r>
    </w:p>
    <w:p w:rsidR="004878E8" w:rsidRDefault="00812F1B" w:rsidP="006C7999">
      <w:pPr>
        <w:spacing w:beforeLines="50" w:afterLines="50"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七</w:t>
      </w:r>
      <w:r w:rsidR="002A7939">
        <w:rPr>
          <w:rFonts w:ascii="宋体" w:hAnsi="宋体" w:hint="eastAsia"/>
          <w:b/>
          <w:sz w:val="24"/>
          <w:szCs w:val="24"/>
        </w:rPr>
        <w:t>、联系人与联系方式</w:t>
      </w:r>
    </w:p>
    <w:p w:rsidR="004878E8" w:rsidRDefault="002A7939">
      <w:pPr>
        <w:pStyle w:val="a4"/>
        <w:spacing w:before="0" w:beforeAutospacing="0" w:after="150" w:afterAutospacing="0" w:line="360" w:lineRule="atLeast"/>
        <w:ind w:firstLine="420"/>
      </w:pPr>
      <w:r>
        <w:rPr>
          <w:rFonts w:hint="eastAsia"/>
        </w:rPr>
        <w:t>吉林大学行政学院曲老师，邮箱</w:t>
      </w:r>
      <w:r>
        <w:rPr>
          <w:rFonts w:ascii="Times New Roman" w:hAnsi="Times New Roman" w:cs="Times New Roman"/>
        </w:rPr>
        <w:t>quwn@jlu.edu.cn</w:t>
      </w:r>
      <w:r>
        <w:rPr>
          <w:rFonts w:hint="eastAsia"/>
        </w:rPr>
        <w:t>，电话</w:t>
      </w:r>
      <w:r>
        <w:rPr>
          <w:rFonts w:ascii="Calibri" w:hAnsi="Calibri" w:hint="eastAsia"/>
        </w:rPr>
        <w:t>0431-8516</w:t>
      </w:r>
      <w:r w:rsidR="00DF11FB">
        <w:rPr>
          <w:rFonts w:ascii="Calibri" w:hAnsi="Calibri" w:hint="eastAsia"/>
        </w:rPr>
        <w:t>7088</w:t>
      </w:r>
      <w:r>
        <w:rPr>
          <w:rFonts w:hint="eastAsia"/>
        </w:rPr>
        <w:t>。</w:t>
      </w:r>
    </w:p>
    <w:p w:rsidR="004878E8" w:rsidRDefault="004878E8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4878E8" w:rsidRDefault="002A7939">
      <w:pPr>
        <w:spacing w:line="360" w:lineRule="auto"/>
        <w:ind w:firstLineChars="200" w:firstLine="480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吉林大学行政学院</w:t>
      </w:r>
      <w:r w:rsidR="00623FA7">
        <w:rPr>
          <w:rFonts w:ascii="宋体" w:hAnsi="宋体" w:hint="eastAsia"/>
          <w:sz w:val="24"/>
          <w:szCs w:val="24"/>
        </w:rPr>
        <w:t>MPA教育中心</w:t>
      </w:r>
    </w:p>
    <w:p w:rsidR="004878E8" w:rsidRDefault="004878E8">
      <w:pPr>
        <w:spacing w:line="360" w:lineRule="auto"/>
        <w:ind w:firstLineChars="200" w:firstLine="480"/>
        <w:jc w:val="right"/>
        <w:rPr>
          <w:rFonts w:ascii="宋体" w:hAnsi="宋体"/>
          <w:sz w:val="24"/>
          <w:szCs w:val="24"/>
        </w:rPr>
      </w:pPr>
    </w:p>
    <w:p w:rsidR="004878E8" w:rsidRDefault="002A7939" w:rsidP="00623FA7">
      <w:pPr>
        <w:spacing w:line="360" w:lineRule="auto"/>
        <w:ind w:right="480" w:firstLineChars="2450" w:firstLine="58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2017年</w:t>
      </w:r>
      <w:r w:rsidR="006B6533">
        <w:rPr>
          <w:rFonts w:ascii="宋体" w:hAnsi="宋体" w:hint="eastAsia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月2日</w:t>
      </w:r>
    </w:p>
    <w:p w:rsidR="004878E8" w:rsidRDefault="004878E8">
      <w:pPr>
        <w:spacing w:line="360" w:lineRule="auto"/>
        <w:ind w:right="480"/>
        <w:rPr>
          <w:rFonts w:ascii="宋体" w:hAnsi="宋体"/>
          <w:sz w:val="24"/>
          <w:szCs w:val="24"/>
        </w:rPr>
      </w:pPr>
    </w:p>
    <w:p w:rsidR="004878E8" w:rsidRDefault="004878E8">
      <w:pPr>
        <w:jc w:val="center"/>
        <w:rPr>
          <w:rFonts w:ascii="宋体" w:eastAsia="宋体" w:hAnsi="宋体"/>
          <w:b/>
          <w:sz w:val="30"/>
          <w:szCs w:val="30"/>
        </w:rPr>
      </w:pPr>
    </w:p>
    <w:p w:rsidR="00E84731" w:rsidRDefault="00E84731">
      <w:pPr>
        <w:jc w:val="center"/>
        <w:rPr>
          <w:rFonts w:ascii="宋体" w:eastAsia="宋体" w:hAnsi="宋体"/>
          <w:b/>
          <w:sz w:val="30"/>
          <w:szCs w:val="30"/>
        </w:rPr>
      </w:pPr>
    </w:p>
    <w:p w:rsidR="00E84731" w:rsidRDefault="00E84731">
      <w:pPr>
        <w:jc w:val="center"/>
        <w:rPr>
          <w:rFonts w:ascii="宋体" w:eastAsia="宋体" w:hAnsi="宋体"/>
          <w:b/>
          <w:sz w:val="30"/>
          <w:szCs w:val="30"/>
        </w:rPr>
      </w:pPr>
    </w:p>
    <w:p w:rsidR="004878E8" w:rsidRDefault="004878E8">
      <w:pPr>
        <w:jc w:val="center"/>
        <w:rPr>
          <w:rFonts w:ascii="宋体" w:eastAsia="宋体" w:hAnsi="宋体"/>
          <w:b/>
          <w:sz w:val="30"/>
          <w:szCs w:val="30"/>
        </w:rPr>
      </w:pPr>
    </w:p>
    <w:p w:rsidR="004878E8" w:rsidRDefault="004878E8">
      <w:pPr>
        <w:jc w:val="center"/>
        <w:rPr>
          <w:rFonts w:ascii="宋体" w:eastAsia="宋体" w:hAnsi="宋体"/>
          <w:b/>
          <w:sz w:val="30"/>
          <w:szCs w:val="30"/>
        </w:rPr>
      </w:pPr>
    </w:p>
    <w:p w:rsidR="004878E8" w:rsidRDefault="002A7939">
      <w:pPr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/>
          <w:b/>
          <w:sz w:val="30"/>
          <w:szCs w:val="30"/>
        </w:rPr>
        <w:lastRenderedPageBreak/>
        <w:t>关于第</w:t>
      </w:r>
      <w:r>
        <w:rPr>
          <w:rFonts w:ascii="宋体" w:hAnsi="宋体" w:hint="eastAsia"/>
          <w:b/>
          <w:sz w:val="30"/>
          <w:szCs w:val="30"/>
        </w:rPr>
        <w:t>一</w:t>
      </w:r>
      <w:r>
        <w:rPr>
          <w:rFonts w:ascii="宋体" w:eastAsia="宋体" w:hAnsi="宋体"/>
          <w:b/>
          <w:sz w:val="30"/>
          <w:szCs w:val="30"/>
        </w:rPr>
        <w:t>届</w:t>
      </w:r>
      <w:r>
        <w:rPr>
          <w:rFonts w:ascii="宋体" w:hAnsi="宋体" w:hint="eastAsia"/>
          <w:b/>
          <w:sz w:val="30"/>
          <w:szCs w:val="30"/>
        </w:rPr>
        <w:t>东北三省公共管理</w:t>
      </w:r>
      <w:r>
        <w:rPr>
          <w:rFonts w:ascii="宋体" w:eastAsia="宋体" w:hAnsi="宋体"/>
          <w:b/>
          <w:sz w:val="30"/>
          <w:szCs w:val="30"/>
        </w:rPr>
        <w:t>提案大赛的通知</w:t>
      </w:r>
    </w:p>
    <w:p w:rsidR="004878E8" w:rsidRPr="005074F8" w:rsidRDefault="002A7939">
      <w:pPr>
        <w:rPr>
          <w:rFonts w:ascii="宋体" w:hAnsi="宋体" w:cs="宋体"/>
        </w:rPr>
      </w:pPr>
      <w:r>
        <w:rPr>
          <w:rFonts w:ascii="宋体" w:eastAsia="宋体" w:hAnsi="宋体"/>
          <w:b/>
          <w:sz w:val="28"/>
          <w:szCs w:val="28"/>
        </w:rPr>
        <w:t xml:space="preserve">    </w:t>
      </w:r>
      <w:r>
        <w:rPr>
          <w:rFonts w:ascii="宋体" w:hAnsi="宋体" w:cs="宋体" w:hint="eastAsia"/>
        </w:rPr>
        <w:t>为了增进公共管理研究生对中国提案制度的了解，提高学生的实践调研能力，加强东北三省公共管理专业研究生学术交流</w:t>
      </w:r>
      <w:r w:rsidR="00812F1B">
        <w:rPr>
          <w:rFonts w:ascii="宋体" w:hAnsi="宋体" w:cs="宋体" w:hint="eastAsia"/>
        </w:rPr>
        <w:t>，</w:t>
      </w:r>
      <w:r w:rsidR="00101E46">
        <w:rPr>
          <w:rFonts w:ascii="宋体" w:hAnsi="宋体" w:cs="宋体" w:hint="eastAsia"/>
        </w:rPr>
        <w:t>由</w:t>
      </w:r>
      <w:r w:rsidR="00573590" w:rsidRPr="00812F1B">
        <w:rPr>
          <w:rFonts w:ascii="宋体" w:hAnsi="宋体" w:cs="宋体" w:hint="eastAsia"/>
        </w:rPr>
        <w:t>东北大学MPA教育中心、</w:t>
      </w:r>
      <w:r w:rsidR="00101E46" w:rsidRPr="00812F1B">
        <w:rPr>
          <w:rFonts w:ascii="宋体" w:hAnsi="宋体" w:cs="宋体" w:hint="eastAsia"/>
        </w:rPr>
        <w:t>哈尔滨工业大学MPA教育中心、东北师范大学MPA教育中心、吉林大学MPA教育中心</w:t>
      </w:r>
      <w:r w:rsidR="00573590">
        <w:rPr>
          <w:rFonts w:ascii="宋体" w:hAnsi="宋体" w:cs="宋体" w:hint="eastAsia"/>
        </w:rPr>
        <w:t>联</w:t>
      </w:r>
      <w:r w:rsidR="00101E46" w:rsidRPr="00812F1B">
        <w:rPr>
          <w:rFonts w:ascii="宋体" w:hAnsi="宋体" w:cs="宋体" w:hint="eastAsia"/>
        </w:rPr>
        <w:t>合</w:t>
      </w:r>
      <w:r w:rsidR="00573590">
        <w:rPr>
          <w:rFonts w:ascii="宋体" w:hAnsi="宋体" w:cs="宋体" w:hint="eastAsia"/>
        </w:rPr>
        <w:t>举</w:t>
      </w:r>
      <w:r w:rsidR="00101E46" w:rsidRPr="00812F1B">
        <w:rPr>
          <w:rFonts w:ascii="宋体" w:hAnsi="宋体" w:cs="宋体" w:hint="eastAsia"/>
        </w:rPr>
        <w:t>办，</w:t>
      </w:r>
      <w:r w:rsidR="00812F1B" w:rsidRPr="00812F1B">
        <w:rPr>
          <w:rFonts w:ascii="宋体" w:hAnsi="宋体" w:cs="宋体" w:hint="eastAsia"/>
        </w:rPr>
        <w:t>由</w:t>
      </w:r>
      <w:r w:rsidR="00101E46" w:rsidRPr="00812F1B">
        <w:rPr>
          <w:rFonts w:ascii="宋体" w:hAnsi="宋体" w:cs="宋体" w:hint="eastAsia"/>
        </w:rPr>
        <w:t>吉林大学行政学院MPA教育中心承办</w:t>
      </w:r>
      <w:r w:rsidR="001F7CB9" w:rsidRPr="001F7CB9">
        <w:rPr>
          <w:rFonts w:ascii="宋体" w:hAnsi="宋体" w:cs="宋体"/>
        </w:rPr>
        <w:t>第</w:t>
      </w:r>
      <w:r w:rsidR="001F7CB9" w:rsidRPr="001F7CB9">
        <w:rPr>
          <w:rFonts w:ascii="宋体" w:hAnsi="宋体" w:cs="宋体" w:hint="eastAsia"/>
        </w:rPr>
        <w:t>一</w:t>
      </w:r>
      <w:r w:rsidR="001F7CB9" w:rsidRPr="001F7CB9">
        <w:rPr>
          <w:rFonts w:ascii="宋体" w:hAnsi="宋体" w:cs="宋体"/>
        </w:rPr>
        <w:t>届</w:t>
      </w:r>
      <w:r w:rsidR="001F7CB9" w:rsidRPr="001F7CB9">
        <w:rPr>
          <w:rFonts w:ascii="宋体" w:hAnsi="宋体" w:cs="宋体" w:hint="eastAsia"/>
        </w:rPr>
        <w:t>东北三省公共管理</w:t>
      </w:r>
      <w:r w:rsidR="001F7CB9" w:rsidRPr="001F7CB9">
        <w:rPr>
          <w:rFonts w:ascii="宋体" w:hAnsi="宋体" w:cs="宋体"/>
        </w:rPr>
        <w:t>提案大赛</w:t>
      </w:r>
      <w:r>
        <w:rPr>
          <w:rFonts w:ascii="宋体" w:hAnsi="宋体" w:cs="宋体" w:hint="eastAsia"/>
        </w:rPr>
        <w:t xml:space="preserve"> ，现将有关事宜通知如下：</w:t>
      </w:r>
    </w:p>
    <w:p w:rsidR="004878E8" w:rsidRDefault="002A7939">
      <w:pPr>
        <w:rPr>
          <w:rFonts w:ascii="宋体" w:eastAsia="宋体" w:hAnsi="宋体"/>
        </w:rPr>
      </w:pPr>
      <w:r>
        <w:rPr>
          <w:rFonts w:ascii="宋体" w:hAnsi="宋体" w:cs="宋体" w:hint="eastAsia"/>
        </w:rPr>
        <w:t>一、参赛人员及要求</w:t>
      </w:r>
    </w:p>
    <w:p w:rsidR="004878E8" w:rsidRDefault="002A7939">
      <w:pPr>
        <w:rPr>
          <w:rFonts w:ascii="宋体" w:eastAsia="宋体" w:hAnsi="宋体"/>
          <w:color w:val="FF0000"/>
        </w:rPr>
      </w:pPr>
      <w:r>
        <w:rPr>
          <w:rFonts w:ascii="宋体" w:eastAsia="宋体" w:hAnsi="宋体"/>
        </w:rPr>
        <w:t xml:space="preserve">    </w:t>
      </w:r>
      <w:r>
        <w:rPr>
          <w:rFonts w:ascii="宋体" w:hAnsi="宋体" w:cs="宋体" w:hint="eastAsia"/>
        </w:rPr>
        <w:t>参赛人员为公共管理专业在籍研究生。参赛学生以队为单位参赛，每队</w:t>
      </w:r>
      <w:r>
        <w:rPr>
          <w:rFonts w:ascii="宋体" w:hAnsi="宋体" w:hint="eastAsia"/>
        </w:rPr>
        <w:t>1-3</w:t>
      </w:r>
      <w:r>
        <w:rPr>
          <w:rFonts w:ascii="宋体" w:hAnsi="宋体" w:cs="宋体" w:hint="eastAsia"/>
        </w:rPr>
        <w:t>名队员，</w:t>
      </w:r>
      <w:r w:rsidRPr="00043F22">
        <w:rPr>
          <w:rFonts w:ascii="宋体" w:hAnsi="宋体" w:cs="宋体" w:hint="eastAsia"/>
        </w:rPr>
        <w:t>每支参赛队设</w:t>
      </w:r>
      <w:r w:rsidRPr="00043F22">
        <w:rPr>
          <w:rFonts w:ascii="宋体" w:eastAsia="宋体" w:hAnsi="宋体"/>
        </w:rPr>
        <w:t>1</w:t>
      </w:r>
      <w:r w:rsidRPr="00043F22">
        <w:rPr>
          <w:rFonts w:ascii="宋体" w:hAnsi="宋体" w:hint="eastAsia"/>
        </w:rPr>
        <w:t>名</w:t>
      </w:r>
      <w:r w:rsidRPr="00043F22">
        <w:rPr>
          <w:rFonts w:ascii="宋体" w:hAnsi="宋体" w:cs="宋体" w:hint="eastAsia"/>
        </w:rPr>
        <w:t>带队教师。</w:t>
      </w:r>
    </w:p>
    <w:p w:rsidR="004878E8" w:rsidRDefault="002A7939">
      <w:pPr>
        <w:rPr>
          <w:rFonts w:ascii="宋体" w:eastAsia="宋体" w:hAnsi="宋体"/>
        </w:rPr>
      </w:pPr>
      <w:r>
        <w:rPr>
          <w:rFonts w:ascii="宋体" w:hAnsi="宋体" w:cs="宋体" w:hint="eastAsia"/>
        </w:rPr>
        <w:t>三、报名方式及截止时间</w:t>
      </w:r>
    </w:p>
    <w:p w:rsidR="004878E8" w:rsidRDefault="002A7939">
      <w:pPr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    </w:t>
      </w:r>
      <w:r>
        <w:rPr>
          <w:rFonts w:ascii="宋体" w:hAnsi="宋体" w:cs="宋体" w:hint="eastAsia"/>
        </w:rPr>
        <w:t>请各参赛队伍下载附件中的</w:t>
      </w:r>
      <w:r w:rsidR="001F7CB9">
        <w:rPr>
          <w:rFonts w:ascii="宋体" w:hAnsi="宋体" w:cs="宋体" w:hint="eastAsia"/>
        </w:rPr>
        <w:t>会议回执</w:t>
      </w:r>
      <w:r>
        <w:rPr>
          <w:rFonts w:ascii="宋体" w:hAnsi="宋体" w:cs="宋体" w:hint="eastAsia"/>
        </w:rPr>
        <w:t>，填写后于</w:t>
      </w:r>
      <w:r>
        <w:rPr>
          <w:rFonts w:ascii="宋体" w:eastAsia="宋体" w:hAnsi="宋体"/>
        </w:rPr>
        <w:t>20</w:t>
      </w:r>
      <w:r>
        <w:rPr>
          <w:rFonts w:ascii="宋体" w:hAnsi="宋体" w:hint="eastAsia"/>
        </w:rPr>
        <w:t>17</w:t>
      </w:r>
      <w:r>
        <w:rPr>
          <w:rFonts w:ascii="宋体" w:hAnsi="宋体" w:cs="宋体" w:hint="eastAsia"/>
        </w:rPr>
        <w:t>年</w:t>
      </w:r>
      <w:r>
        <w:rPr>
          <w:rFonts w:ascii="宋体" w:hAnsi="宋体" w:hint="eastAsia"/>
        </w:rPr>
        <w:t>6</w:t>
      </w:r>
      <w:r>
        <w:rPr>
          <w:rFonts w:ascii="宋体" w:hAnsi="宋体" w:cs="宋体" w:hint="eastAsia"/>
        </w:rPr>
        <w:t>月</w:t>
      </w:r>
      <w:r>
        <w:rPr>
          <w:rFonts w:ascii="宋体" w:hAnsi="宋体" w:hint="eastAsia"/>
        </w:rPr>
        <w:t>10</w:t>
      </w:r>
      <w:r>
        <w:rPr>
          <w:rFonts w:ascii="宋体" w:hAnsi="宋体" w:cs="宋体" w:hint="eastAsia"/>
        </w:rPr>
        <w:t>日前发送至承办方邮箱</w:t>
      </w:r>
      <w:r>
        <w:rPr>
          <w:rFonts w:ascii="宋体" w:hAnsi="宋体" w:hint="eastAsia"/>
        </w:rPr>
        <w:t>quwn@jlu.edu.cn</w:t>
      </w:r>
      <w:r>
        <w:rPr>
          <w:rFonts w:ascii="宋体" w:hAnsi="宋体" w:cs="宋体" w:hint="eastAsia"/>
        </w:rPr>
        <w:t>。</w:t>
      </w:r>
    </w:p>
    <w:p w:rsidR="00DA29C3" w:rsidRPr="00323BBE" w:rsidRDefault="00DA29C3" w:rsidP="00DA29C3">
      <w:pPr>
        <w:widowControl/>
        <w:jc w:val="left"/>
        <w:rPr>
          <w:rFonts w:ascii="SimSun" w:eastAsia="SimSun" w:hAnsi="SimSun" w:cs="Times New Roman"/>
          <w:color w:val="222222"/>
          <w:kern w:val="0"/>
        </w:rPr>
      </w:pPr>
      <w:r>
        <w:rPr>
          <w:rFonts w:ascii="宋体" w:hAnsi="宋体" w:cs="宋体" w:hint="eastAsia"/>
        </w:rPr>
        <w:t>四、</w:t>
      </w:r>
      <w:r w:rsidRPr="00812F1B">
        <w:rPr>
          <w:rFonts w:ascii="宋体" w:hAnsi="宋体" w:cs="宋体" w:hint="eastAsia"/>
        </w:rPr>
        <w:t>提案撰写须知</w:t>
      </w:r>
    </w:p>
    <w:p w:rsidR="00DA29C3" w:rsidRPr="00323BBE" w:rsidRDefault="00DA29C3" w:rsidP="00DA29C3">
      <w:pPr>
        <w:widowControl/>
        <w:ind w:firstLine="480"/>
        <w:jc w:val="left"/>
        <w:rPr>
          <w:rFonts w:ascii="SimSun" w:eastAsia="SimSun" w:hAnsi="SimSun" w:cs="Times New Roman"/>
          <w:color w:val="222222"/>
          <w:kern w:val="0"/>
        </w:rPr>
      </w:pPr>
      <w:r w:rsidRPr="00323BBE">
        <w:rPr>
          <w:rFonts w:ascii="SimSun" w:eastAsia="SimSun" w:hAnsi="SimSun" w:cs="Times New Roman" w:hint="eastAsia"/>
          <w:color w:val="222222"/>
          <w:kern w:val="0"/>
        </w:rPr>
        <w:t>1、主题要求：即提案的案由，须用简明文字说明提案要求解决什么问题，主题和内容要一致。</w:t>
      </w:r>
    </w:p>
    <w:p w:rsidR="00DA29C3" w:rsidRPr="00323BBE" w:rsidRDefault="00DA29C3" w:rsidP="00DA29C3">
      <w:pPr>
        <w:widowControl/>
        <w:ind w:firstLine="480"/>
        <w:jc w:val="left"/>
        <w:rPr>
          <w:rFonts w:ascii="SimSun" w:eastAsia="SimSun" w:hAnsi="SimSun" w:cs="Times New Roman"/>
          <w:color w:val="222222"/>
          <w:kern w:val="0"/>
        </w:rPr>
      </w:pPr>
      <w:r w:rsidRPr="00323BBE">
        <w:rPr>
          <w:rFonts w:ascii="SimSun" w:eastAsia="SimSun" w:hAnsi="SimSun" w:cs="Times New Roman" w:hint="eastAsia"/>
          <w:color w:val="222222"/>
          <w:kern w:val="0"/>
        </w:rPr>
        <w:t>2、提案正文字数限1000-2000字，内容须包括两个部分，缺一不可：</w:t>
      </w:r>
    </w:p>
    <w:p w:rsidR="00DA29C3" w:rsidRPr="00323BBE" w:rsidRDefault="00DA29C3" w:rsidP="00DA29C3">
      <w:pPr>
        <w:widowControl/>
        <w:ind w:firstLine="480"/>
        <w:jc w:val="left"/>
        <w:rPr>
          <w:rFonts w:ascii="SimSun" w:eastAsia="SimSun" w:hAnsi="SimSun" w:cs="Times New Roman"/>
          <w:color w:val="222222"/>
          <w:kern w:val="0"/>
        </w:rPr>
      </w:pPr>
      <w:r w:rsidRPr="00323BBE">
        <w:rPr>
          <w:rFonts w:ascii="SimSun" w:eastAsia="SimSun" w:hAnsi="SimSun" w:cs="Times New Roman" w:hint="eastAsia"/>
          <w:color w:val="222222"/>
          <w:kern w:val="0"/>
        </w:rPr>
        <w:t>（1）分析提出提案的理由、原因或根据，它是提案的核心部分，要有情况、有分析，做到实事求是，简明扼要，切忌笼统、空泛。</w:t>
      </w:r>
    </w:p>
    <w:p w:rsidR="00DA29C3" w:rsidRPr="00323BBE" w:rsidRDefault="00DA29C3" w:rsidP="00DA29C3">
      <w:pPr>
        <w:widowControl/>
        <w:ind w:firstLine="480"/>
        <w:jc w:val="left"/>
        <w:rPr>
          <w:rFonts w:ascii="SimSun" w:eastAsia="SimSun" w:hAnsi="SimSun" w:cs="Times New Roman"/>
          <w:color w:val="222222"/>
          <w:kern w:val="0"/>
        </w:rPr>
      </w:pPr>
      <w:r w:rsidRPr="00323BBE">
        <w:rPr>
          <w:rFonts w:ascii="SimSun" w:eastAsia="SimSun" w:hAnsi="SimSun" w:cs="Times New Roman" w:hint="eastAsia"/>
          <w:color w:val="222222"/>
          <w:kern w:val="0"/>
        </w:rPr>
        <w:t>（2）建议、办法和要求针对案由反映的问题，提出自己对解决问题的主张和办法。</w:t>
      </w:r>
    </w:p>
    <w:p w:rsidR="00DA29C3" w:rsidRDefault="00DA29C3" w:rsidP="00DA29C3">
      <w:pPr>
        <w:widowControl/>
        <w:ind w:firstLine="480"/>
        <w:jc w:val="left"/>
        <w:rPr>
          <w:rFonts w:ascii="SimSun" w:hAnsi="SimSun" w:cs="Times New Roman" w:hint="eastAsia"/>
          <w:color w:val="222222"/>
          <w:kern w:val="0"/>
        </w:rPr>
      </w:pPr>
      <w:r w:rsidRPr="00323BBE">
        <w:rPr>
          <w:rFonts w:ascii="SimSun" w:eastAsia="SimSun" w:hAnsi="SimSun" w:cs="Times New Roman" w:hint="eastAsia"/>
          <w:color w:val="222222"/>
          <w:kern w:val="0"/>
        </w:rPr>
        <w:t>3、注意一事一案，切忌一案多事。</w:t>
      </w:r>
    </w:p>
    <w:p w:rsidR="00931434" w:rsidRPr="00616560" w:rsidRDefault="00931434" w:rsidP="00DA29C3">
      <w:pPr>
        <w:widowControl/>
        <w:ind w:firstLine="480"/>
        <w:jc w:val="left"/>
        <w:rPr>
          <w:rFonts w:ascii="SimSun" w:hAnsi="SimSun" w:cs="Times New Roman" w:hint="eastAsia"/>
          <w:kern w:val="0"/>
        </w:rPr>
      </w:pPr>
      <w:r>
        <w:rPr>
          <w:rFonts w:ascii="SimSun" w:hAnsi="SimSun" w:cs="Times New Roman" w:hint="eastAsia"/>
          <w:color w:val="222222"/>
          <w:kern w:val="0"/>
        </w:rPr>
        <w:t>4</w:t>
      </w:r>
      <w:r>
        <w:rPr>
          <w:rFonts w:ascii="SimSun" w:hAnsi="SimSun" w:cs="Times New Roman" w:hint="eastAsia"/>
          <w:color w:val="222222"/>
          <w:kern w:val="0"/>
        </w:rPr>
        <w:t>、提案模版请见附件</w:t>
      </w:r>
      <w:r w:rsidR="00812F1B">
        <w:rPr>
          <w:rFonts w:ascii="SimSun" w:hAnsi="SimSun" w:cs="Times New Roman" w:hint="eastAsia"/>
          <w:color w:val="222222"/>
          <w:kern w:val="0"/>
        </w:rPr>
        <w:t>，仅供参与</w:t>
      </w:r>
      <w:r>
        <w:rPr>
          <w:rFonts w:ascii="SimSun" w:hAnsi="SimSun" w:cs="Times New Roman" w:hint="eastAsia"/>
          <w:color w:val="222222"/>
          <w:kern w:val="0"/>
        </w:rPr>
        <w:t>。</w:t>
      </w:r>
    </w:p>
    <w:p w:rsidR="00176401" w:rsidRPr="00616560" w:rsidRDefault="00931434" w:rsidP="00DA29C3">
      <w:pPr>
        <w:widowControl/>
        <w:ind w:firstLine="480"/>
        <w:jc w:val="left"/>
        <w:rPr>
          <w:rFonts w:ascii="SimSun" w:hAnsi="SimSun" w:cs="Times New Roman" w:hint="eastAsia"/>
          <w:kern w:val="0"/>
        </w:rPr>
      </w:pPr>
      <w:r w:rsidRPr="00616560">
        <w:rPr>
          <w:rFonts w:ascii="SimSun" w:hAnsi="SimSun" w:cs="Times New Roman" w:hint="eastAsia"/>
          <w:kern w:val="0"/>
        </w:rPr>
        <w:t>5</w:t>
      </w:r>
      <w:r w:rsidR="00176401" w:rsidRPr="00616560">
        <w:rPr>
          <w:rFonts w:ascii="SimSun" w:hAnsi="SimSun" w:cs="Times New Roman" w:hint="eastAsia"/>
          <w:kern w:val="0"/>
        </w:rPr>
        <w:t>、</w:t>
      </w:r>
      <w:r w:rsidR="00812F1B" w:rsidRPr="00616560">
        <w:rPr>
          <w:rFonts w:ascii="SimSun" w:hAnsi="SimSun" w:cs="Times New Roman" w:hint="eastAsia"/>
          <w:kern w:val="0"/>
        </w:rPr>
        <w:t>2017</w:t>
      </w:r>
      <w:r w:rsidR="00812F1B" w:rsidRPr="00616560">
        <w:rPr>
          <w:rFonts w:ascii="SimSun" w:hAnsi="SimSun" w:cs="Times New Roman" w:hint="eastAsia"/>
          <w:kern w:val="0"/>
        </w:rPr>
        <w:t>年</w:t>
      </w:r>
      <w:r w:rsidR="00176401" w:rsidRPr="00616560">
        <w:rPr>
          <w:rFonts w:ascii="SimSun" w:hAnsi="SimSun" w:cs="Times New Roman" w:hint="eastAsia"/>
          <w:kern w:val="0"/>
        </w:rPr>
        <w:t>7</w:t>
      </w:r>
      <w:r w:rsidR="00176401" w:rsidRPr="00616560">
        <w:rPr>
          <w:rFonts w:ascii="SimSun" w:hAnsi="SimSun" w:cs="Times New Roman" w:hint="eastAsia"/>
          <w:kern w:val="0"/>
        </w:rPr>
        <w:t>月</w:t>
      </w:r>
      <w:r w:rsidR="00176401" w:rsidRPr="00616560">
        <w:rPr>
          <w:rFonts w:ascii="SimSun" w:hAnsi="SimSun" w:cs="Times New Roman" w:hint="eastAsia"/>
          <w:kern w:val="0"/>
        </w:rPr>
        <w:t>1</w:t>
      </w:r>
      <w:r w:rsidR="00176401" w:rsidRPr="00616560">
        <w:rPr>
          <w:rFonts w:ascii="SimSun" w:hAnsi="SimSun" w:cs="Times New Roman" w:hint="eastAsia"/>
          <w:kern w:val="0"/>
        </w:rPr>
        <w:t>日前请将提案发送会务组邮箱：</w:t>
      </w:r>
      <w:hyperlink r:id="rId9" w:history="1">
        <w:r w:rsidR="003C6A9C" w:rsidRPr="00616560">
          <w:rPr>
            <w:rStyle w:val="a6"/>
            <w:rFonts w:ascii="SimSun" w:hAnsi="SimSun" w:cs="Times New Roman" w:hint="eastAsia"/>
            <w:color w:val="auto"/>
            <w:kern w:val="0"/>
          </w:rPr>
          <w:t>quwn@jlu.edu.cn</w:t>
        </w:r>
      </w:hyperlink>
      <w:r w:rsidR="003C6A9C" w:rsidRPr="00616560">
        <w:rPr>
          <w:rFonts w:ascii="SimSun" w:hAnsi="SimSun" w:cs="Times New Roman" w:hint="eastAsia"/>
          <w:kern w:val="0"/>
        </w:rPr>
        <w:t>。</w:t>
      </w:r>
    </w:p>
    <w:p w:rsidR="004878E8" w:rsidRDefault="002A7939">
      <w:pPr>
        <w:rPr>
          <w:rFonts w:ascii="宋体" w:eastAsia="宋体" w:hAnsi="宋体"/>
        </w:rPr>
      </w:pPr>
      <w:r>
        <w:rPr>
          <w:rFonts w:ascii="宋体" w:hAnsi="宋体" w:cs="宋体" w:hint="eastAsia"/>
        </w:rPr>
        <w:t>五、竞赛细则</w:t>
      </w:r>
    </w:p>
    <w:p w:rsidR="004878E8" w:rsidRDefault="002A7939">
      <w:pPr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    </w:t>
      </w:r>
      <w:r>
        <w:rPr>
          <w:rFonts w:ascii="宋体" w:hAnsi="宋体" w:cs="宋体" w:hint="eastAsia"/>
        </w:rPr>
        <w:t>首</w:t>
      </w:r>
      <w:r w:rsidR="00DF11FB">
        <w:rPr>
          <w:rFonts w:ascii="宋体" w:hAnsi="宋体" w:cs="宋体" w:hint="eastAsia"/>
        </w:rPr>
        <w:t>先由参赛队伍自由展示，其次由评审老师提问，最后打分决定获奖队伍，</w:t>
      </w:r>
      <w:r>
        <w:rPr>
          <w:rFonts w:ascii="宋体" w:hAnsi="宋体" w:cs="宋体" w:hint="eastAsia"/>
        </w:rPr>
        <w:t>自由展示</w:t>
      </w:r>
      <w:r w:rsidR="009B45B1">
        <w:rPr>
          <w:rFonts w:ascii="宋体" w:hAnsi="宋体" w:cs="宋体" w:hint="eastAsia"/>
        </w:rPr>
        <w:t>建议</w:t>
      </w:r>
      <w:r>
        <w:rPr>
          <w:rFonts w:ascii="宋体" w:hAnsi="宋体" w:cs="宋体" w:hint="eastAsia"/>
        </w:rPr>
        <w:t>分为三个阶段：</w:t>
      </w:r>
    </w:p>
    <w:p w:rsidR="004878E8" w:rsidRDefault="002A7939">
      <w:pPr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    </w:t>
      </w:r>
      <w:r>
        <w:rPr>
          <w:rFonts w:ascii="宋体" w:hAnsi="宋体" w:cs="宋体" w:hint="eastAsia"/>
        </w:rPr>
        <w:t>第一阶段：</w:t>
      </w:r>
      <w:r w:rsidR="009B45B1">
        <w:rPr>
          <w:rFonts w:ascii="宋体" w:hAnsi="宋体" w:cs="宋体" w:hint="eastAsia"/>
        </w:rPr>
        <w:t>提案意义陈述</w:t>
      </w:r>
      <w:r>
        <w:rPr>
          <w:rFonts w:ascii="宋体" w:hAnsi="宋体" w:cs="宋体" w:hint="eastAsia"/>
        </w:rPr>
        <w:t>。主要是提案主题灵感来源、切入点，对提案主题的理解和提案总体思路、框架。</w:t>
      </w:r>
    </w:p>
    <w:p w:rsidR="004878E8" w:rsidRDefault="002A7939">
      <w:pPr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    </w:t>
      </w:r>
      <w:r>
        <w:rPr>
          <w:rFonts w:ascii="宋体" w:hAnsi="宋体" w:cs="宋体" w:hint="eastAsia"/>
        </w:rPr>
        <w:t>第二阶段：调研展示。包括调研方向、准备的材料和调研过程中的经历，配以文字、图片、</w:t>
      </w:r>
      <w:r>
        <w:rPr>
          <w:rFonts w:ascii="宋体" w:eastAsia="宋体" w:hAnsi="宋体"/>
        </w:rPr>
        <w:t>PPT</w:t>
      </w:r>
      <w:r>
        <w:rPr>
          <w:rFonts w:ascii="宋体" w:hAnsi="宋体" w:cs="宋体" w:hint="eastAsia"/>
        </w:rPr>
        <w:t>、视频等媒体资料，最终通过数据统计得出结论。</w:t>
      </w:r>
    </w:p>
    <w:p w:rsidR="004878E8" w:rsidRDefault="002A7939">
      <w:pPr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    </w:t>
      </w:r>
      <w:r>
        <w:rPr>
          <w:rFonts w:ascii="宋体" w:hAnsi="宋体" w:cs="宋体" w:hint="eastAsia"/>
        </w:rPr>
        <w:t>第三阶段：解决措施。主要是针对调研问题想出的解决措施、政策性建议，具体的实施步骤等。</w:t>
      </w:r>
    </w:p>
    <w:p w:rsidR="004878E8" w:rsidRDefault="002A7939">
      <w:pPr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    </w:t>
      </w:r>
      <w:r w:rsidR="00043F22">
        <w:rPr>
          <w:rFonts w:ascii="宋体" w:hAnsi="宋体" w:cs="宋体" w:hint="eastAsia"/>
        </w:rPr>
        <w:t>自由展示需要制作</w:t>
      </w:r>
      <w:r w:rsidR="009B45B1">
        <w:rPr>
          <w:rFonts w:ascii="宋体" w:hAnsi="宋体" w:cs="宋体" w:hint="eastAsia"/>
        </w:rPr>
        <w:t>PPT</w:t>
      </w:r>
      <w:r w:rsidR="00043F22">
        <w:rPr>
          <w:rFonts w:ascii="宋体" w:hAnsi="宋体" w:cs="宋体" w:hint="eastAsia"/>
        </w:rPr>
        <w:t>，内容可结合各队提案自由发挥，</w:t>
      </w:r>
      <w:r>
        <w:rPr>
          <w:rFonts w:ascii="宋体" w:hAnsi="宋体" w:cs="宋体" w:hint="eastAsia"/>
        </w:rPr>
        <w:t>时间不超过</w:t>
      </w:r>
      <w:r>
        <w:rPr>
          <w:rFonts w:ascii="宋体" w:eastAsia="宋体" w:hAnsi="宋体"/>
        </w:rPr>
        <w:t>10</w:t>
      </w:r>
      <w:r>
        <w:rPr>
          <w:rFonts w:ascii="宋体" w:hAnsi="宋体" w:cs="宋体" w:hint="eastAsia"/>
        </w:rPr>
        <w:t>分钟</w:t>
      </w:r>
      <w:r w:rsidR="00043F22">
        <w:rPr>
          <w:rFonts w:ascii="宋体" w:hAnsi="宋体" w:cs="宋体" w:hint="eastAsia"/>
        </w:rPr>
        <w:t>。评委老师在展示结束后进行提问，参赛队伍进行回答。</w:t>
      </w:r>
    </w:p>
    <w:p w:rsidR="004878E8" w:rsidRDefault="002A7939">
      <w:pPr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   </w:t>
      </w:r>
      <w:r>
        <w:rPr>
          <w:rFonts w:ascii="宋体" w:hAnsi="宋体" w:cs="宋体" w:hint="eastAsia"/>
        </w:rPr>
        <w:t>六、奖项设置</w:t>
      </w:r>
    </w:p>
    <w:p w:rsidR="004878E8" w:rsidRDefault="002A7939">
      <w:pPr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    </w:t>
      </w:r>
      <w:r w:rsidR="00812F1B">
        <w:rPr>
          <w:rFonts w:ascii="宋体" w:eastAsia="宋体" w:hAnsi="宋体" w:hint="eastAsia"/>
        </w:rPr>
        <w:t>比赛</w:t>
      </w:r>
      <w:r>
        <w:rPr>
          <w:rFonts w:ascii="宋体" w:hAnsi="宋体" w:cs="宋体" w:hint="eastAsia"/>
        </w:rPr>
        <w:t>将产生一、二、三等奖</w:t>
      </w:r>
      <w:r w:rsidR="00812F1B">
        <w:rPr>
          <w:rFonts w:ascii="宋体" w:hAnsi="宋体" w:cs="宋体" w:hint="eastAsia"/>
        </w:rPr>
        <w:t>，所有获奖者颁发证书</w:t>
      </w:r>
      <w:r w:rsidR="006C7999">
        <w:rPr>
          <w:rFonts w:ascii="宋体" w:hAnsi="宋体" w:cs="宋体" w:hint="eastAsia"/>
        </w:rPr>
        <w:t>和奖金。</w:t>
      </w:r>
    </w:p>
    <w:p w:rsidR="004878E8" w:rsidRDefault="002A7939">
      <w:pPr>
        <w:rPr>
          <w:rFonts w:ascii="宋体" w:eastAsia="宋体" w:hAnsi="宋体"/>
        </w:rPr>
      </w:pPr>
      <w:r>
        <w:rPr>
          <w:rFonts w:ascii="宋体" w:hAnsi="宋体" w:cs="宋体" w:hint="eastAsia"/>
        </w:rPr>
        <w:t>七、注意事项</w:t>
      </w:r>
    </w:p>
    <w:p w:rsidR="004878E8" w:rsidRDefault="002A7939">
      <w:pPr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    </w:t>
      </w:r>
      <w:r w:rsidR="0039247C"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.</w:t>
      </w:r>
      <w:r>
        <w:rPr>
          <w:rFonts w:ascii="宋体" w:hAnsi="宋体" w:cs="宋体" w:hint="eastAsia"/>
        </w:rPr>
        <w:t>参赛作品及材料需为原创，不得抄袭他人作品，侵害他人版权。若发现参赛作品以任何形式侵犯他人著作权，一律取消参赛资格。</w:t>
      </w:r>
    </w:p>
    <w:p w:rsidR="0039247C" w:rsidRDefault="0039247C" w:rsidP="0039247C">
      <w:pPr>
        <w:ind w:firstLine="405"/>
        <w:rPr>
          <w:rFonts w:ascii="宋体" w:hAnsi="宋体" w:cs="宋体"/>
        </w:rPr>
      </w:pPr>
      <w:r>
        <w:rPr>
          <w:rFonts w:ascii="宋体" w:eastAsia="宋体" w:hAnsi="宋体" w:hint="eastAsia"/>
        </w:rPr>
        <w:t>2</w:t>
      </w:r>
      <w:r w:rsidR="002A7939">
        <w:rPr>
          <w:rFonts w:ascii="宋体" w:eastAsia="宋体" w:hAnsi="宋体"/>
        </w:rPr>
        <w:t>.</w:t>
      </w:r>
      <w:r w:rsidR="002A7939">
        <w:rPr>
          <w:rFonts w:ascii="宋体" w:hAnsi="宋体" w:cs="宋体" w:hint="eastAsia"/>
        </w:rPr>
        <w:t>参</w:t>
      </w:r>
      <w:r>
        <w:rPr>
          <w:rFonts w:ascii="宋体" w:hAnsi="宋体" w:cs="宋体" w:hint="eastAsia"/>
        </w:rPr>
        <w:t>赛作品需意义深刻，健康向上，体现务实精神，不空谈漫谈，注重实干。</w:t>
      </w:r>
    </w:p>
    <w:p w:rsidR="004878E8" w:rsidRDefault="002A7939" w:rsidP="0039247C">
      <w:pPr>
        <w:ind w:firstLine="405"/>
        <w:rPr>
          <w:rFonts w:ascii="宋体" w:eastAsia="宋体" w:hAnsi="宋体"/>
        </w:rPr>
      </w:pPr>
      <w:r>
        <w:rPr>
          <w:rFonts w:ascii="宋体" w:hAnsi="宋体" w:cs="宋体" w:hint="eastAsia"/>
        </w:rPr>
        <w:t>未尽事宜另行通知。</w:t>
      </w:r>
    </w:p>
    <w:p w:rsidR="004878E8" w:rsidRDefault="002A7939">
      <w:pPr>
        <w:rPr>
          <w:rFonts w:ascii="宋体" w:eastAsia="宋体" w:hAnsi="宋体"/>
        </w:rPr>
      </w:pPr>
      <w:r>
        <w:rPr>
          <w:rFonts w:ascii="宋体" w:hAnsi="宋体" w:cs="宋体" w:hint="eastAsia"/>
        </w:rPr>
        <w:t>联系方式：曲</w:t>
      </w:r>
      <w:r w:rsidR="0039247C">
        <w:rPr>
          <w:rFonts w:ascii="宋体" w:hAnsi="宋体" w:cs="宋体" w:hint="eastAsia"/>
        </w:rPr>
        <w:t>老师</w:t>
      </w:r>
      <w:r>
        <w:rPr>
          <w:rFonts w:ascii="宋体" w:eastAsia="宋体" w:hAnsi="宋体"/>
        </w:rPr>
        <w:t xml:space="preserve"> </w:t>
      </w:r>
      <w:r>
        <w:rPr>
          <w:rFonts w:ascii="宋体" w:hAnsi="宋体" w:hint="eastAsia"/>
        </w:rPr>
        <w:t>0431-85167088，13604432155</w:t>
      </w:r>
      <w:r w:rsidR="00F92AF0"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 xml:space="preserve"> </w:t>
      </w:r>
      <w:r w:rsidR="00784250">
        <w:rPr>
          <w:rFonts w:ascii="宋体" w:hAnsi="宋体" w:hint="eastAsia"/>
        </w:rPr>
        <w:t>东北三省MPA管理群</w:t>
      </w:r>
      <w:r>
        <w:rPr>
          <w:rFonts w:ascii="宋体" w:hAnsi="宋体" w:hint="eastAsia"/>
        </w:rPr>
        <w:t xml:space="preserve"> </w:t>
      </w:r>
      <w:r>
        <w:rPr>
          <w:rFonts w:ascii="宋体" w:eastAsia="宋体" w:hAnsi="宋体"/>
        </w:rPr>
        <w:t xml:space="preserve"> QQ</w:t>
      </w:r>
      <w:r>
        <w:rPr>
          <w:rFonts w:ascii="宋体" w:hAnsi="宋体" w:cs="宋体" w:hint="eastAsia"/>
        </w:rPr>
        <w:t>：</w:t>
      </w:r>
      <w:r w:rsidR="00F92AF0" w:rsidRPr="00F92AF0">
        <w:rPr>
          <w:rFonts w:hint="eastAsia"/>
        </w:rPr>
        <w:t xml:space="preserve"> </w:t>
      </w:r>
      <w:r w:rsidR="00F92AF0" w:rsidRPr="00F92AF0">
        <w:rPr>
          <w:rFonts w:ascii="宋体" w:hAnsi="宋体" w:hint="eastAsia"/>
        </w:rPr>
        <w:t>231233744</w:t>
      </w:r>
    </w:p>
    <w:p w:rsidR="004878E8" w:rsidRDefault="002A7939">
      <w:pPr>
        <w:rPr>
          <w:rFonts w:ascii="宋体" w:hAnsi="宋体"/>
        </w:rPr>
      </w:pPr>
      <w:r>
        <w:rPr>
          <w:rFonts w:ascii="宋体" w:eastAsia="宋体" w:hAnsi="宋体"/>
        </w:rPr>
        <w:t xml:space="preserve">                                                </w:t>
      </w:r>
      <w:r>
        <w:rPr>
          <w:rFonts w:ascii="宋体" w:hAnsi="宋体" w:hint="eastAsia"/>
        </w:rPr>
        <w:t>吉林大学行政学院</w:t>
      </w:r>
    </w:p>
    <w:p w:rsidR="004878E8" w:rsidRDefault="002A7939">
      <w:pPr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                                                 </w:t>
      </w:r>
      <w:r>
        <w:rPr>
          <w:rFonts w:ascii="宋体" w:hAnsi="宋体" w:cs="宋体" w:hint="eastAsia"/>
        </w:rPr>
        <w:t>2017年</w:t>
      </w:r>
      <w:r w:rsidR="006B6533">
        <w:rPr>
          <w:rFonts w:ascii="宋体" w:hAnsi="宋体" w:cs="宋体" w:hint="eastAsia"/>
        </w:rPr>
        <w:t>5</w:t>
      </w:r>
      <w:r>
        <w:rPr>
          <w:rFonts w:ascii="宋体" w:hAnsi="宋体" w:cs="宋体" w:hint="eastAsia"/>
        </w:rPr>
        <w:t>月</w:t>
      </w:r>
      <w:r w:rsidR="006B6533">
        <w:rPr>
          <w:rFonts w:ascii="宋体" w:hAnsi="宋体" w:cs="宋体" w:hint="eastAsia"/>
        </w:rPr>
        <w:t>2</w:t>
      </w:r>
      <w:r>
        <w:rPr>
          <w:rFonts w:ascii="宋体" w:hAnsi="宋体" w:cs="宋体" w:hint="eastAsia"/>
        </w:rPr>
        <w:t xml:space="preserve"> 日</w:t>
      </w:r>
    </w:p>
    <w:p w:rsidR="00993F86" w:rsidRDefault="00993F86" w:rsidP="009D3589">
      <w:pPr>
        <w:widowControl/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881A81" w:rsidRDefault="009D3589" w:rsidP="009D3589">
      <w:pPr>
        <w:widowControl/>
        <w:spacing w:line="360" w:lineRule="auto"/>
        <w:jc w:val="center"/>
        <w:rPr>
          <w:rFonts w:ascii="宋体" w:hAnsi="宋体"/>
          <w:b/>
          <w:sz w:val="32"/>
          <w:szCs w:val="32"/>
        </w:rPr>
      </w:pPr>
      <w:r w:rsidRPr="009D3589">
        <w:rPr>
          <w:rFonts w:ascii="宋体" w:hAnsi="宋体" w:hint="eastAsia"/>
          <w:b/>
          <w:sz w:val="32"/>
          <w:szCs w:val="32"/>
        </w:rPr>
        <w:lastRenderedPageBreak/>
        <w:t>会议</w:t>
      </w:r>
      <w:r w:rsidR="00881A81" w:rsidRPr="009D3589">
        <w:rPr>
          <w:rFonts w:ascii="宋体" w:hAnsi="宋体" w:hint="eastAsia"/>
          <w:b/>
          <w:sz w:val="32"/>
          <w:szCs w:val="32"/>
        </w:rPr>
        <w:t>交通指南</w:t>
      </w:r>
    </w:p>
    <w:p w:rsidR="00993F86" w:rsidRPr="009D3589" w:rsidRDefault="00993F86" w:rsidP="009D3589">
      <w:pPr>
        <w:widowControl/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881A81" w:rsidRDefault="009A0CAC" w:rsidP="009E217A">
      <w:pPr>
        <w:widowControl/>
        <w:spacing w:line="360" w:lineRule="auto"/>
        <w:ind w:firstLine="42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报到地点：君怡酒店，地址：长春市高新区修正路</w:t>
      </w:r>
      <w:r>
        <w:rPr>
          <w:rFonts w:hint="eastAsia"/>
          <w:sz w:val="24"/>
          <w:szCs w:val="24"/>
        </w:rPr>
        <w:t>811</w:t>
      </w:r>
      <w:r>
        <w:rPr>
          <w:rFonts w:hint="eastAsia"/>
          <w:sz w:val="24"/>
          <w:szCs w:val="24"/>
        </w:rPr>
        <w:t>号君怡酒店，联系电话：</w:t>
      </w:r>
      <w:r>
        <w:rPr>
          <w:rFonts w:hint="eastAsia"/>
          <w:sz w:val="24"/>
          <w:szCs w:val="24"/>
        </w:rPr>
        <w:t>0431-85070622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18686551109</w:t>
      </w:r>
      <w:r>
        <w:rPr>
          <w:rFonts w:hint="eastAsia"/>
          <w:sz w:val="24"/>
          <w:szCs w:val="24"/>
        </w:rPr>
        <w:t>。</w:t>
      </w:r>
    </w:p>
    <w:p w:rsidR="009A0CAC" w:rsidRPr="009D3589" w:rsidRDefault="008D51B0">
      <w:pPr>
        <w:widowControl/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</w:t>
      </w:r>
      <w:r w:rsidR="009A0CAC" w:rsidRPr="009D3589">
        <w:rPr>
          <w:rFonts w:hint="eastAsia"/>
          <w:sz w:val="24"/>
          <w:szCs w:val="24"/>
        </w:rPr>
        <w:t>长春站下车</w:t>
      </w:r>
    </w:p>
    <w:p w:rsidR="009A0CAC" w:rsidRPr="009D3589" w:rsidRDefault="009A0CAC" w:rsidP="009E217A">
      <w:pPr>
        <w:pStyle w:val="a8"/>
        <w:ind w:left="360" w:firstLineChars="50" w:firstLine="120"/>
        <w:rPr>
          <w:rFonts w:hint="eastAsia"/>
          <w:sz w:val="24"/>
          <w:szCs w:val="24"/>
        </w:rPr>
      </w:pPr>
      <w:r w:rsidRPr="009D3589">
        <w:rPr>
          <w:rFonts w:hint="eastAsia"/>
          <w:sz w:val="24"/>
          <w:szCs w:val="24"/>
        </w:rPr>
        <w:t>公交：</w:t>
      </w:r>
      <w:r w:rsidRPr="009D3589">
        <w:rPr>
          <w:sz w:val="24"/>
          <w:szCs w:val="24"/>
        </w:rPr>
        <w:t>222</w:t>
      </w:r>
      <w:r w:rsidRPr="009D3589">
        <w:rPr>
          <w:sz w:val="24"/>
          <w:szCs w:val="24"/>
        </w:rPr>
        <w:t>路直达</w:t>
      </w:r>
      <w:r w:rsidRPr="009D3589">
        <w:rPr>
          <w:sz w:val="24"/>
          <w:szCs w:val="24"/>
        </w:rPr>
        <w:t xml:space="preserve"> </w:t>
      </w:r>
      <w:r w:rsidR="009E217A">
        <w:rPr>
          <w:rFonts w:hint="eastAsia"/>
          <w:sz w:val="24"/>
          <w:szCs w:val="24"/>
        </w:rPr>
        <w:t>。</w:t>
      </w:r>
      <w:r w:rsidRPr="009D3589">
        <w:rPr>
          <w:sz w:val="24"/>
          <w:szCs w:val="24"/>
        </w:rPr>
        <w:t>乘坐</w:t>
      </w:r>
      <w:hyperlink r:id="rId10" w:tgtFrame="_blank" w:history="1">
        <w:r w:rsidRPr="009D3589">
          <w:rPr>
            <w:sz w:val="24"/>
            <w:szCs w:val="24"/>
          </w:rPr>
          <w:t>222</w:t>
        </w:r>
        <w:r w:rsidRPr="009D3589">
          <w:rPr>
            <w:sz w:val="24"/>
            <w:szCs w:val="24"/>
          </w:rPr>
          <w:t>路</w:t>
        </w:r>
      </w:hyperlink>
      <w:r w:rsidRPr="009D3589">
        <w:rPr>
          <w:sz w:val="24"/>
          <w:szCs w:val="24"/>
        </w:rPr>
        <w:t>到达</w:t>
      </w:r>
      <w:hyperlink r:id="rId11" w:tgtFrame="_blank" w:history="1">
        <w:r w:rsidRPr="009D3589">
          <w:rPr>
            <w:sz w:val="24"/>
            <w:szCs w:val="24"/>
          </w:rPr>
          <w:t>修正路站</w:t>
        </w:r>
      </w:hyperlink>
      <w:r w:rsidR="009E217A">
        <w:rPr>
          <w:rFonts w:hint="eastAsia"/>
          <w:sz w:val="24"/>
          <w:szCs w:val="24"/>
        </w:rPr>
        <w:t>，</w:t>
      </w:r>
      <w:r w:rsidRPr="009D3589">
        <w:rPr>
          <w:sz w:val="24"/>
          <w:szCs w:val="24"/>
        </w:rPr>
        <w:t>步行约</w:t>
      </w:r>
      <w:r w:rsidRPr="009D3589">
        <w:rPr>
          <w:sz w:val="24"/>
          <w:szCs w:val="24"/>
        </w:rPr>
        <w:t>166</w:t>
      </w:r>
      <w:r w:rsidRPr="009D3589">
        <w:rPr>
          <w:sz w:val="24"/>
          <w:szCs w:val="24"/>
        </w:rPr>
        <w:t>米到达君怡酒店（正东方向）</w:t>
      </w:r>
      <w:r w:rsidRPr="009D3589">
        <w:rPr>
          <w:sz w:val="24"/>
          <w:szCs w:val="24"/>
        </w:rPr>
        <w:t> </w:t>
      </w:r>
    </w:p>
    <w:p w:rsidR="009A0CAC" w:rsidRPr="009A0CAC" w:rsidRDefault="009A0CAC" w:rsidP="009E217A">
      <w:pPr>
        <w:widowControl/>
        <w:spacing w:line="360" w:lineRule="auto"/>
        <w:ind w:firstLineChars="200" w:firstLine="480"/>
        <w:jc w:val="left"/>
        <w:rPr>
          <w:rFonts w:hint="eastAsia"/>
          <w:sz w:val="24"/>
          <w:szCs w:val="24"/>
        </w:rPr>
      </w:pPr>
      <w:r w:rsidRPr="009D3589">
        <w:rPr>
          <w:rFonts w:hint="eastAsia"/>
          <w:sz w:val="24"/>
          <w:szCs w:val="24"/>
        </w:rPr>
        <w:t>轻轨：</w:t>
      </w:r>
      <w:r w:rsidRPr="009A0CAC">
        <w:rPr>
          <w:sz w:val="24"/>
          <w:szCs w:val="24"/>
        </w:rPr>
        <w:t>轨道交通</w:t>
      </w:r>
      <w:r w:rsidRPr="009A0CAC">
        <w:rPr>
          <w:sz w:val="24"/>
          <w:szCs w:val="24"/>
        </w:rPr>
        <w:t>3</w:t>
      </w:r>
      <w:r w:rsidRPr="009A0CAC">
        <w:rPr>
          <w:sz w:val="24"/>
          <w:szCs w:val="24"/>
        </w:rPr>
        <w:t>号线到达前进大街站</w:t>
      </w:r>
      <w:r w:rsidR="009E217A">
        <w:rPr>
          <w:rFonts w:hint="eastAsia"/>
          <w:sz w:val="24"/>
          <w:szCs w:val="24"/>
        </w:rPr>
        <w:t>，</w:t>
      </w:r>
      <w:r w:rsidRPr="009A0CAC">
        <w:rPr>
          <w:sz w:val="24"/>
          <w:szCs w:val="24"/>
        </w:rPr>
        <w:t>步行约</w:t>
      </w:r>
      <w:r w:rsidRPr="009A0CAC">
        <w:rPr>
          <w:sz w:val="24"/>
          <w:szCs w:val="24"/>
        </w:rPr>
        <w:t>552</w:t>
      </w:r>
      <w:r w:rsidRPr="009A0CAC">
        <w:rPr>
          <w:sz w:val="24"/>
          <w:szCs w:val="24"/>
        </w:rPr>
        <w:t>米到达君怡酒店（西南方向）</w:t>
      </w:r>
    </w:p>
    <w:p w:rsidR="009A0CAC" w:rsidRPr="009D3589" w:rsidRDefault="009A0CAC" w:rsidP="009E217A">
      <w:pPr>
        <w:widowControl/>
        <w:spacing w:line="360" w:lineRule="auto"/>
        <w:ind w:firstLineChars="150" w:firstLine="360"/>
        <w:jc w:val="left"/>
        <w:rPr>
          <w:rFonts w:hint="eastAsia"/>
          <w:sz w:val="24"/>
          <w:szCs w:val="24"/>
        </w:rPr>
      </w:pPr>
      <w:r w:rsidRPr="009D3589">
        <w:rPr>
          <w:rFonts w:hint="eastAsia"/>
          <w:sz w:val="24"/>
          <w:szCs w:val="24"/>
        </w:rPr>
        <w:t>打车：</w:t>
      </w:r>
      <w:r w:rsidRPr="009D3589">
        <w:rPr>
          <w:rFonts w:hint="eastAsia"/>
          <w:sz w:val="24"/>
          <w:szCs w:val="24"/>
        </w:rPr>
        <w:t>30</w:t>
      </w:r>
      <w:r w:rsidR="009E217A">
        <w:rPr>
          <w:rFonts w:hint="eastAsia"/>
          <w:sz w:val="24"/>
          <w:szCs w:val="24"/>
        </w:rPr>
        <w:t>元</w:t>
      </w:r>
      <w:r w:rsidRPr="009D3589">
        <w:rPr>
          <w:rFonts w:hint="eastAsia"/>
          <w:sz w:val="24"/>
          <w:szCs w:val="24"/>
        </w:rPr>
        <w:t>左右</w:t>
      </w:r>
    </w:p>
    <w:p w:rsidR="008D51B0" w:rsidRPr="009D3589" w:rsidRDefault="008D51B0">
      <w:pPr>
        <w:widowControl/>
        <w:spacing w:line="360" w:lineRule="auto"/>
        <w:jc w:val="left"/>
        <w:rPr>
          <w:rFonts w:hint="eastAsia"/>
          <w:sz w:val="24"/>
          <w:szCs w:val="24"/>
        </w:rPr>
      </w:pPr>
      <w:r w:rsidRPr="009D3589">
        <w:rPr>
          <w:rFonts w:hint="eastAsia"/>
          <w:sz w:val="24"/>
          <w:szCs w:val="24"/>
        </w:rPr>
        <w:t>2</w:t>
      </w:r>
      <w:r w:rsidRPr="009D3589">
        <w:rPr>
          <w:rFonts w:hint="eastAsia"/>
          <w:sz w:val="24"/>
          <w:szCs w:val="24"/>
        </w:rPr>
        <w:t>、</w:t>
      </w:r>
      <w:r w:rsidR="009A0CAC" w:rsidRPr="009D3589">
        <w:rPr>
          <w:rFonts w:hint="eastAsia"/>
          <w:sz w:val="24"/>
          <w:szCs w:val="24"/>
        </w:rPr>
        <w:t>长春西站</w:t>
      </w:r>
    </w:p>
    <w:p w:rsidR="00881A81" w:rsidRPr="009D3589" w:rsidRDefault="008D51B0" w:rsidP="009E217A">
      <w:pPr>
        <w:widowControl/>
        <w:spacing w:line="360" w:lineRule="auto"/>
        <w:ind w:firstLineChars="200" w:firstLine="480"/>
        <w:jc w:val="left"/>
        <w:rPr>
          <w:rFonts w:hint="eastAsia"/>
          <w:sz w:val="24"/>
          <w:szCs w:val="24"/>
        </w:rPr>
      </w:pPr>
      <w:r w:rsidRPr="009D3589">
        <w:rPr>
          <w:rFonts w:hint="eastAsia"/>
          <w:sz w:val="24"/>
          <w:szCs w:val="24"/>
        </w:rPr>
        <w:t>打车费用</w:t>
      </w:r>
      <w:r w:rsidR="009A0CAC" w:rsidRPr="009D3589">
        <w:rPr>
          <w:rFonts w:hint="eastAsia"/>
          <w:sz w:val="24"/>
          <w:szCs w:val="24"/>
        </w:rPr>
        <w:t>35</w:t>
      </w:r>
      <w:r w:rsidR="009A0CAC" w:rsidRPr="009D3589">
        <w:rPr>
          <w:rFonts w:hint="eastAsia"/>
          <w:sz w:val="24"/>
          <w:szCs w:val="24"/>
        </w:rPr>
        <w:t>左右</w:t>
      </w:r>
    </w:p>
    <w:p w:rsidR="008C5AF6" w:rsidRDefault="008D51B0" w:rsidP="008C5AF6">
      <w:pPr>
        <w:widowControl/>
        <w:spacing w:line="360" w:lineRule="auto"/>
        <w:jc w:val="left"/>
        <w:rPr>
          <w:rFonts w:ascii="宋体" w:hAnsi="宋体"/>
          <w:sz w:val="24"/>
          <w:szCs w:val="24"/>
        </w:rPr>
      </w:pPr>
      <w:r w:rsidRPr="008C5AF6">
        <w:rPr>
          <w:rFonts w:ascii="宋体" w:hAnsi="宋体" w:hint="eastAsia"/>
          <w:sz w:val="24"/>
          <w:szCs w:val="24"/>
        </w:rPr>
        <w:t>3</w:t>
      </w:r>
      <w:r w:rsidR="0039247C">
        <w:rPr>
          <w:rFonts w:ascii="宋体" w:hAnsi="宋体" w:hint="eastAsia"/>
          <w:sz w:val="24"/>
          <w:szCs w:val="24"/>
        </w:rPr>
        <w:t>、龙嘉</w:t>
      </w:r>
      <w:r w:rsidR="009A0CAC" w:rsidRPr="008C5AF6">
        <w:rPr>
          <w:rFonts w:ascii="宋体" w:hAnsi="宋体"/>
          <w:sz w:val="24"/>
          <w:szCs w:val="24"/>
        </w:rPr>
        <w:t>机场</w:t>
      </w:r>
    </w:p>
    <w:p w:rsidR="009A0CAC" w:rsidRPr="008C5AF6" w:rsidRDefault="009A0CAC" w:rsidP="008C5AF6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8C5AF6">
        <w:rPr>
          <w:rFonts w:ascii="宋体" w:hAnsi="宋体"/>
          <w:sz w:val="24"/>
          <w:szCs w:val="24"/>
        </w:rPr>
        <w:t>巴士6号线—13路</w:t>
      </w:r>
      <w:r w:rsidR="009E217A" w:rsidRPr="008C5AF6">
        <w:rPr>
          <w:rFonts w:ascii="宋体" w:hAnsi="宋体" w:hint="eastAsia"/>
          <w:sz w:val="24"/>
          <w:szCs w:val="24"/>
        </w:rPr>
        <w:t>。</w:t>
      </w:r>
      <w:r w:rsidRPr="008C5AF6">
        <w:rPr>
          <w:rFonts w:ascii="宋体" w:hAnsi="宋体"/>
          <w:sz w:val="24"/>
          <w:szCs w:val="24"/>
        </w:rPr>
        <w:t>乘坐</w:t>
      </w:r>
      <w:hyperlink r:id="rId12" w:tgtFrame="_blank" w:history="1">
        <w:r w:rsidRPr="008C5AF6">
          <w:rPr>
            <w:rFonts w:ascii="宋体" w:hAnsi="宋体"/>
            <w:sz w:val="24"/>
            <w:szCs w:val="24"/>
          </w:rPr>
          <w:t>机场巴士6号线</w:t>
        </w:r>
      </w:hyperlink>
      <w:r w:rsidRPr="008C5AF6">
        <w:rPr>
          <w:rFonts w:ascii="宋体" w:hAnsi="宋体"/>
          <w:sz w:val="24"/>
          <w:szCs w:val="24"/>
        </w:rPr>
        <w:t>到达</w:t>
      </w:r>
      <w:hyperlink r:id="rId13" w:tgtFrame="_blank" w:history="1">
        <w:r w:rsidRPr="008C5AF6">
          <w:rPr>
            <w:rFonts w:ascii="宋体" w:hAnsi="宋体"/>
            <w:sz w:val="24"/>
            <w:szCs w:val="24"/>
          </w:rPr>
          <w:t>人民广场站</w:t>
        </w:r>
      </w:hyperlink>
      <w:r w:rsidR="009E217A" w:rsidRPr="008C5AF6">
        <w:rPr>
          <w:rFonts w:ascii="宋体" w:hAnsi="宋体" w:hint="eastAsia"/>
          <w:sz w:val="24"/>
          <w:szCs w:val="24"/>
        </w:rPr>
        <w:t>，</w:t>
      </w:r>
      <w:r w:rsidRPr="008C5AF6">
        <w:rPr>
          <w:rFonts w:ascii="宋体" w:hAnsi="宋体"/>
          <w:sz w:val="24"/>
          <w:szCs w:val="24"/>
        </w:rPr>
        <w:t>步行约238米到达</w:t>
      </w:r>
      <w:hyperlink r:id="rId14" w:tgtFrame="_blank" w:history="1">
        <w:r w:rsidRPr="008C5AF6">
          <w:rPr>
            <w:rFonts w:ascii="宋体" w:hAnsi="宋体"/>
            <w:sz w:val="24"/>
            <w:szCs w:val="24"/>
          </w:rPr>
          <w:t>人民广场站</w:t>
        </w:r>
      </w:hyperlink>
      <w:r w:rsidRPr="008C5AF6">
        <w:rPr>
          <w:rFonts w:ascii="宋体" w:hAnsi="宋体"/>
          <w:sz w:val="24"/>
          <w:szCs w:val="24"/>
        </w:rPr>
        <w:t>（西南方向）</w:t>
      </w:r>
      <w:r w:rsidR="009E217A" w:rsidRPr="008C5AF6">
        <w:rPr>
          <w:rFonts w:ascii="宋体" w:hAnsi="宋体" w:hint="eastAsia"/>
          <w:sz w:val="24"/>
          <w:szCs w:val="24"/>
        </w:rPr>
        <w:t>，</w:t>
      </w:r>
      <w:r w:rsidRPr="008C5AF6">
        <w:rPr>
          <w:rFonts w:ascii="宋体" w:hAnsi="宋体"/>
          <w:sz w:val="24"/>
          <w:szCs w:val="24"/>
        </w:rPr>
        <w:t>乘坐</w:t>
      </w:r>
      <w:hyperlink r:id="rId15" w:tgtFrame="_blank" w:history="1">
        <w:r w:rsidRPr="008C5AF6">
          <w:rPr>
            <w:rFonts w:ascii="宋体" w:hAnsi="宋体"/>
            <w:sz w:val="24"/>
            <w:szCs w:val="24"/>
          </w:rPr>
          <w:t>13路</w:t>
        </w:r>
      </w:hyperlink>
      <w:r w:rsidRPr="008C5AF6">
        <w:rPr>
          <w:rFonts w:ascii="宋体" w:hAnsi="宋体"/>
          <w:sz w:val="24"/>
          <w:szCs w:val="24"/>
        </w:rPr>
        <w:t>到达</w:t>
      </w:r>
      <w:hyperlink r:id="rId16" w:tgtFrame="_blank" w:history="1">
        <w:r w:rsidRPr="008C5AF6">
          <w:rPr>
            <w:rFonts w:ascii="宋体" w:hAnsi="宋体"/>
            <w:sz w:val="24"/>
            <w:szCs w:val="24"/>
          </w:rPr>
          <w:t>修正路站</w:t>
        </w:r>
      </w:hyperlink>
      <w:r w:rsidR="009E217A" w:rsidRPr="008C5AF6">
        <w:rPr>
          <w:rFonts w:ascii="宋体" w:hAnsi="宋体" w:hint="eastAsia"/>
          <w:sz w:val="24"/>
          <w:szCs w:val="24"/>
        </w:rPr>
        <w:t>，</w:t>
      </w:r>
      <w:r w:rsidRPr="008C5AF6">
        <w:rPr>
          <w:rFonts w:ascii="宋体" w:hAnsi="宋体"/>
          <w:sz w:val="24"/>
          <w:szCs w:val="24"/>
        </w:rPr>
        <w:t>步行约166米到达君怡酒店（正东方向） </w:t>
      </w:r>
    </w:p>
    <w:p w:rsidR="00881A81" w:rsidRPr="008C5AF6" w:rsidRDefault="008D51B0" w:rsidP="008C5AF6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8C5AF6">
        <w:rPr>
          <w:rFonts w:ascii="宋体" w:hAnsi="宋体" w:hint="eastAsia"/>
          <w:sz w:val="24"/>
          <w:szCs w:val="24"/>
        </w:rPr>
        <w:t>打车费用约为1</w:t>
      </w:r>
      <w:r w:rsidR="00D85F8E">
        <w:rPr>
          <w:rFonts w:ascii="宋体" w:hAnsi="宋体" w:hint="eastAsia"/>
          <w:sz w:val="24"/>
          <w:szCs w:val="24"/>
        </w:rPr>
        <w:t>2</w:t>
      </w:r>
      <w:r w:rsidRPr="008C5AF6">
        <w:rPr>
          <w:rFonts w:ascii="宋体" w:hAnsi="宋体" w:hint="eastAsia"/>
          <w:sz w:val="24"/>
          <w:szCs w:val="24"/>
        </w:rPr>
        <w:t>0左右</w:t>
      </w:r>
      <w:r w:rsidR="009E217A" w:rsidRPr="008C5AF6">
        <w:rPr>
          <w:rFonts w:ascii="宋体" w:hAnsi="宋体" w:hint="eastAsia"/>
          <w:sz w:val="24"/>
          <w:szCs w:val="24"/>
        </w:rPr>
        <w:t>。</w:t>
      </w:r>
    </w:p>
    <w:p w:rsidR="00881A81" w:rsidRPr="008C5AF6" w:rsidRDefault="00881A81">
      <w:pPr>
        <w:widowControl/>
        <w:spacing w:line="360" w:lineRule="auto"/>
        <w:jc w:val="left"/>
        <w:rPr>
          <w:rFonts w:ascii="宋体" w:hAnsi="宋体"/>
          <w:sz w:val="24"/>
          <w:szCs w:val="24"/>
        </w:rPr>
      </w:pPr>
    </w:p>
    <w:p w:rsidR="00881A81" w:rsidRPr="009D3589" w:rsidRDefault="00881A81">
      <w:pPr>
        <w:widowControl/>
        <w:spacing w:line="360" w:lineRule="auto"/>
        <w:jc w:val="left"/>
        <w:rPr>
          <w:rFonts w:hint="eastAsia"/>
          <w:sz w:val="24"/>
          <w:szCs w:val="24"/>
        </w:rPr>
      </w:pPr>
    </w:p>
    <w:p w:rsidR="00881A81" w:rsidRPr="009D3589" w:rsidRDefault="00881A81">
      <w:pPr>
        <w:widowControl/>
        <w:spacing w:line="360" w:lineRule="auto"/>
        <w:jc w:val="left"/>
        <w:rPr>
          <w:rFonts w:hint="eastAsia"/>
          <w:sz w:val="24"/>
          <w:szCs w:val="24"/>
        </w:rPr>
      </w:pPr>
    </w:p>
    <w:p w:rsidR="00881A81" w:rsidRDefault="00881A81">
      <w:pPr>
        <w:widowControl/>
        <w:spacing w:line="360" w:lineRule="auto"/>
        <w:jc w:val="left"/>
        <w:rPr>
          <w:rFonts w:ascii="宋体" w:hAnsi="宋体"/>
          <w:sz w:val="24"/>
          <w:szCs w:val="24"/>
        </w:rPr>
      </w:pPr>
    </w:p>
    <w:p w:rsidR="004878E8" w:rsidRDefault="004878E8" w:rsidP="00AD3320">
      <w:pPr>
        <w:widowControl/>
        <w:spacing w:line="360" w:lineRule="auto"/>
        <w:jc w:val="left"/>
        <w:rPr>
          <w:rFonts w:ascii="宋体" w:hAnsi="宋体"/>
          <w:sz w:val="24"/>
          <w:szCs w:val="24"/>
        </w:rPr>
      </w:pPr>
    </w:p>
    <w:p w:rsidR="004878E8" w:rsidRDefault="004878E8">
      <w:pPr>
        <w:rPr>
          <w:rFonts w:hint="eastAsia"/>
        </w:rPr>
      </w:pPr>
    </w:p>
    <w:sectPr w:rsidR="004878E8" w:rsidSect="004878E8">
      <w:footerReference w:type="even" r:id="rId17"/>
      <w:footerReference w:type="default" r:id="rId1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392" w:rsidRDefault="001C1392" w:rsidP="004878E8">
      <w:pPr>
        <w:rPr>
          <w:rFonts w:hint="eastAsia"/>
        </w:rPr>
      </w:pPr>
      <w:r>
        <w:separator/>
      </w:r>
    </w:p>
  </w:endnote>
  <w:endnote w:type="continuationSeparator" w:id="0">
    <w:p w:rsidR="001C1392" w:rsidRDefault="001C1392" w:rsidP="004878E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8E8" w:rsidRDefault="00EE6F3B">
    <w:pPr>
      <w:pStyle w:val="a3"/>
      <w:framePr w:wrap="around" w:vAnchor="text" w:hAnchor="margin" w:xAlign="center" w:y="1"/>
      <w:rPr>
        <w:rStyle w:val="a5"/>
        <w:rFonts w:hint="eastAsia"/>
      </w:rPr>
    </w:pPr>
    <w:r>
      <w:fldChar w:fldCharType="begin"/>
    </w:r>
    <w:r w:rsidR="002A7939">
      <w:rPr>
        <w:rStyle w:val="a5"/>
      </w:rPr>
      <w:instrText xml:space="preserve">PAGE  </w:instrText>
    </w:r>
    <w:r>
      <w:fldChar w:fldCharType="end"/>
    </w:r>
  </w:p>
  <w:p w:rsidR="004878E8" w:rsidRDefault="004878E8">
    <w:pPr>
      <w:pStyle w:val="a3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8E8" w:rsidRDefault="00EE6F3B">
    <w:pPr>
      <w:pStyle w:val="a3"/>
      <w:framePr w:wrap="around" w:vAnchor="text" w:hAnchor="margin" w:xAlign="center" w:y="1"/>
      <w:rPr>
        <w:rStyle w:val="a5"/>
        <w:rFonts w:hint="eastAsia"/>
      </w:rPr>
    </w:pPr>
    <w:r>
      <w:fldChar w:fldCharType="begin"/>
    </w:r>
    <w:r w:rsidR="002A7939">
      <w:rPr>
        <w:rStyle w:val="a5"/>
      </w:rPr>
      <w:instrText xml:space="preserve">PAGE  </w:instrText>
    </w:r>
    <w:r>
      <w:fldChar w:fldCharType="separate"/>
    </w:r>
    <w:r w:rsidR="006C7999">
      <w:rPr>
        <w:rStyle w:val="a5"/>
        <w:rFonts w:hint="eastAsia"/>
        <w:noProof/>
      </w:rPr>
      <w:t>3</w:t>
    </w:r>
    <w:r>
      <w:fldChar w:fldCharType="end"/>
    </w:r>
  </w:p>
  <w:p w:rsidR="004878E8" w:rsidRDefault="004878E8">
    <w:pPr>
      <w:pStyle w:val="a3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392" w:rsidRDefault="001C1392" w:rsidP="004878E8">
      <w:pPr>
        <w:rPr>
          <w:rFonts w:hint="eastAsia"/>
        </w:rPr>
      </w:pPr>
      <w:r>
        <w:separator/>
      </w:r>
    </w:p>
  </w:footnote>
  <w:footnote w:type="continuationSeparator" w:id="0">
    <w:p w:rsidR="001C1392" w:rsidRDefault="001C1392" w:rsidP="004878E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81600"/>
    <w:multiLevelType w:val="multilevel"/>
    <w:tmpl w:val="03881600"/>
    <w:lvl w:ilvl="0">
      <w:start w:val="1"/>
      <w:numFmt w:val="decimal"/>
      <w:lvlText w:val="%1、"/>
      <w:lvlJc w:val="left"/>
      <w:pPr>
        <w:ind w:left="5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65" w:hanging="420"/>
      </w:pPr>
    </w:lvl>
    <w:lvl w:ilvl="2">
      <w:start w:val="1"/>
      <w:numFmt w:val="lowerRoman"/>
      <w:lvlText w:val="%3."/>
      <w:lvlJc w:val="right"/>
      <w:pPr>
        <w:ind w:left="1485" w:hanging="420"/>
      </w:pPr>
    </w:lvl>
    <w:lvl w:ilvl="3">
      <w:start w:val="1"/>
      <w:numFmt w:val="decimal"/>
      <w:lvlText w:val="%4."/>
      <w:lvlJc w:val="left"/>
      <w:pPr>
        <w:ind w:left="1905" w:hanging="420"/>
      </w:pPr>
    </w:lvl>
    <w:lvl w:ilvl="4">
      <w:start w:val="1"/>
      <w:numFmt w:val="lowerLetter"/>
      <w:lvlText w:val="%5)"/>
      <w:lvlJc w:val="left"/>
      <w:pPr>
        <w:ind w:left="2325" w:hanging="420"/>
      </w:pPr>
    </w:lvl>
    <w:lvl w:ilvl="5">
      <w:start w:val="1"/>
      <w:numFmt w:val="lowerRoman"/>
      <w:lvlText w:val="%6."/>
      <w:lvlJc w:val="right"/>
      <w:pPr>
        <w:ind w:left="2745" w:hanging="420"/>
      </w:pPr>
    </w:lvl>
    <w:lvl w:ilvl="6">
      <w:start w:val="1"/>
      <w:numFmt w:val="decimal"/>
      <w:lvlText w:val="%7."/>
      <w:lvlJc w:val="left"/>
      <w:pPr>
        <w:ind w:left="3165" w:hanging="420"/>
      </w:pPr>
    </w:lvl>
    <w:lvl w:ilvl="7">
      <w:start w:val="1"/>
      <w:numFmt w:val="lowerLetter"/>
      <w:lvlText w:val="%8)"/>
      <w:lvlJc w:val="left"/>
      <w:pPr>
        <w:ind w:left="3585" w:hanging="420"/>
      </w:pPr>
    </w:lvl>
    <w:lvl w:ilvl="8">
      <w:start w:val="1"/>
      <w:numFmt w:val="lowerRoman"/>
      <w:lvlText w:val="%9."/>
      <w:lvlJc w:val="right"/>
      <w:pPr>
        <w:ind w:left="4005" w:hanging="420"/>
      </w:pPr>
    </w:lvl>
  </w:abstractNum>
  <w:abstractNum w:abstractNumId="1">
    <w:nsid w:val="364115F6"/>
    <w:multiLevelType w:val="multilevel"/>
    <w:tmpl w:val="364115F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BF078A9"/>
    <w:multiLevelType w:val="hybridMultilevel"/>
    <w:tmpl w:val="DD3E41FC"/>
    <w:lvl w:ilvl="0" w:tplc="25B053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8E8"/>
    <w:rsid w:val="00043F22"/>
    <w:rsid w:val="00050039"/>
    <w:rsid w:val="00071549"/>
    <w:rsid w:val="00077A46"/>
    <w:rsid w:val="00101E46"/>
    <w:rsid w:val="00146BAA"/>
    <w:rsid w:val="00176401"/>
    <w:rsid w:val="001C1392"/>
    <w:rsid w:val="001E5990"/>
    <w:rsid w:val="001F0B9E"/>
    <w:rsid w:val="001F7CB9"/>
    <w:rsid w:val="00205614"/>
    <w:rsid w:val="00293F21"/>
    <w:rsid w:val="002A7939"/>
    <w:rsid w:val="002F4B0F"/>
    <w:rsid w:val="0039247C"/>
    <w:rsid w:val="00396054"/>
    <w:rsid w:val="003C6A9C"/>
    <w:rsid w:val="00477216"/>
    <w:rsid w:val="004878E8"/>
    <w:rsid w:val="005074F8"/>
    <w:rsid w:val="00573590"/>
    <w:rsid w:val="00612B98"/>
    <w:rsid w:val="00616560"/>
    <w:rsid w:val="00623FA7"/>
    <w:rsid w:val="006610FB"/>
    <w:rsid w:val="006B6533"/>
    <w:rsid w:val="006C7999"/>
    <w:rsid w:val="006E0945"/>
    <w:rsid w:val="00705E8C"/>
    <w:rsid w:val="00767F73"/>
    <w:rsid w:val="00774045"/>
    <w:rsid w:val="00784250"/>
    <w:rsid w:val="007C3AE1"/>
    <w:rsid w:val="007E52E1"/>
    <w:rsid w:val="00812F1B"/>
    <w:rsid w:val="00881A81"/>
    <w:rsid w:val="008900E3"/>
    <w:rsid w:val="008C5AF6"/>
    <w:rsid w:val="008D51B0"/>
    <w:rsid w:val="00931434"/>
    <w:rsid w:val="009507F1"/>
    <w:rsid w:val="00993F86"/>
    <w:rsid w:val="009A0CAC"/>
    <w:rsid w:val="009B45B1"/>
    <w:rsid w:val="009D3589"/>
    <w:rsid w:val="009E217A"/>
    <w:rsid w:val="00AB06FB"/>
    <w:rsid w:val="00AD3320"/>
    <w:rsid w:val="00CC049E"/>
    <w:rsid w:val="00D76BAA"/>
    <w:rsid w:val="00D85F8E"/>
    <w:rsid w:val="00DA29C3"/>
    <w:rsid w:val="00DF11FB"/>
    <w:rsid w:val="00E04F95"/>
    <w:rsid w:val="00E84731"/>
    <w:rsid w:val="00EE6F3B"/>
    <w:rsid w:val="00F92AF0"/>
    <w:rsid w:val="00FB4941"/>
    <w:rsid w:val="00FD1E03"/>
    <w:rsid w:val="39936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78E8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878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rsid w:val="004878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page number"/>
    <w:basedOn w:val="a0"/>
    <w:rsid w:val="004878E8"/>
  </w:style>
  <w:style w:type="character" w:styleId="a6">
    <w:name w:val="Hyperlink"/>
    <w:basedOn w:val="a0"/>
    <w:rsid w:val="004878E8"/>
    <w:rPr>
      <w:color w:val="0000FF"/>
      <w:u w:val="single"/>
    </w:rPr>
  </w:style>
  <w:style w:type="character" w:styleId="a7">
    <w:name w:val="Strong"/>
    <w:basedOn w:val="a0"/>
    <w:uiPriority w:val="22"/>
    <w:qFormat/>
    <w:rsid w:val="009A0CAC"/>
    <w:rPr>
      <w:b/>
      <w:bCs/>
    </w:rPr>
  </w:style>
  <w:style w:type="character" w:customStyle="1" w:styleId="next3">
    <w:name w:val="next3"/>
    <w:basedOn w:val="a0"/>
    <w:rsid w:val="009A0CAC"/>
  </w:style>
  <w:style w:type="paragraph" w:styleId="a8">
    <w:name w:val="List Paragraph"/>
    <w:basedOn w:val="a"/>
    <w:uiPriority w:val="99"/>
    <w:unhideWhenUsed/>
    <w:rsid w:val="009A0CAC"/>
    <w:pPr>
      <w:ind w:firstLineChars="200" w:firstLine="420"/>
    </w:pPr>
  </w:style>
  <w:style w:type="character" w:customStyle="1" w:styleId="con">
    <w:name w:val="con"/>
    <w:basedOn w:val="a0"/>
    <w:rsid w:val="006165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23" w:color="DDDDDD"/>
                <w:right w:val="none" w:sz="0" w:space="0" w:color="auto"/>
              </w:divBdr>
              <w:divsChild>
                <w:div w:id="212357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41437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40880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9278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92262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3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4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23" w:color="DDDDDD"/>
                <w:right w:val="none" w:sz="0" w:space="0" w:color="auto"/>
              </w:divBdr>
              <w:divsChild>
                <w:div w:id="89674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89810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6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7406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7840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14377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23535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98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3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1934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756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23" w:color="DDDDDD"/>
                        <w:right w:val="none" w:sz="0" w:space="0" w:color="auto"/>
                      </w:divBdr>
                      <w:divsChild>
                        <w:div w:id="170277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09519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84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75770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4060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52582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57;&#36865;&#30005;&#23376;&#37038;&#20214;&#33267;quwn@jlu.edu.cn" TargetMode="External"/><Relationship Id="rId13" Type="http://schemas.openxmlformats.org/officeDocument/2006/relationships/hyperlink" Target="http://bus.aibang.com/changchun/station-%E4%BA%BA%E6%B0%91%E5%B9%BF%E5%9C%BA%E7%AB%99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us.aibang.com/changchun/line-%E6%9C%BA%E5%9C%BA%E5%B7%B4%E5%A3%AB6%E5%8F%B7%E7%BA%BF%28%E7%81%AB%E8%BD%A6%E7%AB%99%28%E6%98%A5%E8%B0%8A%E5%AE%BE%E9%A6%86%29-%E9%95%BF%E6%98%A5%E9%BE%99%E5%98%89%E5%9B%BD%E9%99%85%E6%9C%BA%E5%9C%BA%29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bus.aibang.com/changchun/station-%E4%BF%AE%E6%AD%A3%E8%B7%AF%E7%AB%9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us.aibang.com/changchun/station-%E4%BF%AE%E6%AD%A3%E8%B7%AF%E7%AB%9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us.aibang.com/changchun/line-13%E8%B7%AF%28%E8%88%AC%E8%8B%A5%E5%AF%BA-%E9%AB%98%E6%96%B0%E5%BC%80%E5%8F%91%E5%8C%BA%29" TargetMode="External"/><Relationship Id="rId10" Type="http://schemas.openxmlformats.org/officeDocument/2006/relationships/hyperlink" Target="http://bus.aibang.com/changchun/line-222%E8%B7%AF%28%E9%95%BF%E6%98%A5%E7%AB%99-%E9%AB%98%E6%96%B0%E5%BC%80%E5%8F%91%E5%8C%BA%2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quwn@jlu.edu.cn" TargetMode="External"/><Relationship Id="rId14" Type="http://schemas.openxmlformats.org/officeDocument/2006/relationships/hyperlink" Target="http://bus.aibang.com/changchun/station-%E4%BA%BA%E6%B0%91%E5%B9%BF%E5%9C%BA%E7%AB%99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526</Words>
  <Characters>3002</Characters>
  <Application>Microsoft Office Word</Application>
  <DocSecurity>0</DocSecurity>
  <Lines>25</Lines>
  <Paragraphs>7</Paragraphs>
  <ScaleCrop>false</ScaleCrop>
  <Company>CHINA</Company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30</cp:revision>
  <cp:lastPrinted>2017-06-21T02:45:00Z</cp:lastPrinted>
  <dcterms:created xsi:type="dcterms:W3CDTF">2017-04-24T00:22:00Z</dcterms:created>
  <dcterms:modified xsi:type="dcterms:W3CDTF">2017-06-21T02:59:00Z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